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14969" w14:textId="5F81F9B7" w:rsidR="00DA2F7F" w:rsidRDefault="00DA2F7F" w:rsidP="00F2773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3F99E" w14:textId="125C987F" w:rsidR="00C10EFF" w:rsidRPr="008125ED" w:rsidRDefault="009C0730" w:rsidP="00D328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Written </w:t>
      </w:r>
      <w:r w:rsidR="000F7C1A" w:rsidRPr="008125ED">
        <w:rPr>
          <w:rFonts w:ascii="Times New Roman" w:hAnsi="Times New Roman" w:cs="Times New Roman"/>
          <w:b/>
          <w:bCs/>
          <w:sz w:val="24"/>
          <w:szCs w:val="24"/>
        </w:rPr>
        <w:t xml:space="preserve">Notice to the </w:t>
      </w:r>
      <w:r w:rsidR="004E0DE7" w:rsidRPr="008125E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F7C1A" w:rsidRPr="008125ED">
        <w:rPr>
          <w:rFonts w:ascii="Times New Roman" w:hAnsi="Times New Roman" w:cs="Times New Roman"/>
          <w:b/>
          <w:bCs/>
          <w:sz w:val="24"/>
          <w:szCs w:val="24"/>
        </w:rPr>
        <w:t xml:space="preserve">nsurance Authority </w:t>
      </w:r>
      <w:bookmarkStart w:id="0" w:name="_Hlk163232067"/>
      <w:r w:rsidR="00E6172E">
        <w:rPr>
          <w:rFonts w:ascii="Times New Roman" w:hAnsi="Times New Roman" w:cs="Times New Roman"/>
          <w:b/>
          <w:bCs/>
          <w:sz w:val="24"/>
          <w:szCs w:val="24"/>
        </w:rPr>
        <w:t>(“Authority”)</w:t>
      </w:r>
      <w:bookmarkEnd w:id="0"/>
      <w:r w:rsidR="00E617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7C1A" w:rsidRPr="008125ED">
        <w:rPr>
          <w:rFonts w:ascii="Times New Roman" w:hAnsi="Times New Roman" w:cs="Times New Roman"/>
          <w:b/>
          <w:bCs/>
          <w:sz w:val="24"/>
          <w:szCs w:val="24"/>
        </w:rPr>
        <w:t xml:space="preserve">under section </w:t>
      </w:r>
      <w:r w:rsidR="009C5DB2">
        <w:rPr>
          <w:rFonts w:ascii="Times New Roman" w:hAnsi="Times New Roman" w:cs="Times New Roman"/>
          <w:b/>
          <w:bCs/>
          <w:sz w:val="24"/>
          <w:szCs w:val="24"/>
        </w:rPr>
        <w:t>15</w:t>
      </w:r>
      <w:proofErr w:type="gramStart"/>
      <w:r w:rsidR="0067251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F7C1A" w:rsidRPr="008125ED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9C5DB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F7C1A" w:rsidRPr="008125ED">
        <w:rPr>
          <w:rFonts w:ascii="Times New Roman" w:hAnsi="Times New Roman" w:cs="Times New Roman"/>
          <w:b/>
          <w:bCs/>
          <w:sz w:val="24"/>
          <w:szCs w:val="24"/>
        </w:rPr>
        <w:t>) of the Insurance Ordinance</w:t>
      </w:r>
      <w:r w:rsidR="0030088D">
        <w:rPr>
          <w:rFonts w:ascii="Times New Roman" w:hAnsi="Times New Roman" w:cs="Times New Roman"/>
          <w:b/>
          <w:bCs/>
          <w:sz w:val="24"/>
          <w:szCs w:val="24"/>
        </w:rPr>
        <w:t xml:space="preserve"> (Cap. 41)</w:t>
      </w:r>
      <w:r w:rsidR="00E6172E">
        <w:rPr>
          <w:rFonts w:ascii="Times New Roman" w:hAnsi="Times New Roman" w:cs="Times New Roman"/>
          <w:b/>
          <w:bCs/>
          <w:sz w:val="24"/>
          <w:szCs w:val="24"/>
        </w:rPr>
        <w:t xml:space="preserve"> (“Ordinance”)</w:t>
      </w:r>
      <w:r w:rsidR="009C5DB2">
        <w:rPr>
          <w:rFonts w:ascii="Times New Roman" w:hAnsi="Times New Roman" w:cs="Times New Roman"/>
          <w:b/>
          <w:bCs/>
          <w:sz w:val="24"/>
          <w:szCs w:val="24"/>
        </w:rPr>
        <w:t xml:space="preserve"> by an </w:t>
      </w:r>
      <w:r w:rsidR="00672518">
        <w:rPr>
          <w:rFonts w:ascii="Times New Roman" w:hAnsi="Times New Roman" w:cs="Times New Roman"/>
          <w:b/>
          <w:bCs/>
          <w:sz w:val="24"/>
          <w:szCs w:val="24"/>
        </w:rPr>
        <w:t>auditor</w:t>
      </w:r>
      <w:r w:rsidR="009C5DB2">
        <w:rPr>
          <w:rFonts w:ascii="Times New Roman" w:hAnsi="Times New Roman" w:cs="Times New Roman"/>
          <w:b/>
          <w:bCs/>
          <w:sz w:val="24"/>
          <w:szCs w:val="24"/>
        </w:rPr>
        <w:t xml:space="preserve"> appointed under section 15</w:t>
      </w:r>
      <w:r w:rsidR="003E519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9C5DB2">
        <w:rPr>
          <w:rFonts w:ascii="Times New Roman" w:hAnsi="Times New Roman" w:cs="Times New Roman"/>
          <w:b/>
          <w:bCs/>
          <w:sz w:val="24"/>
          <w:szCs w:val="24"/>
        </w:rPr>
        <w:t xml:space="preserve"> of the Ordinance</w:t>
      </w:r>
    </w:p>
    <w:p w14:paraId="2BC243A7" w14:textId="56AA2659" w:rsidR="000F7C1A" w:rsidRPr="000F7C1A" w:rsidRDefault="000F7C1A" w:rsidP="000F7C1A">
      <w:pPr>
        <w:rPr>
          <w:rFonts w:ascii="Times New Roman" w:hAnsi="Times New Roman" w:cs="Times New Roman"/>
        </w:rPr>
      </w:pPr>
    </w:p>
    <w:p w14:paraId="588E0583" w14:textId="2DE0C783" w:rsidR="000F7C1A" w:rsidRPr="00AA51CE" w:rsidRDefault="009C0730" w:rsidP="00F277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Written n</w:t>
      </w:r>
      <w:r w:rsidR="004E0DE7" w:rsidRPr="00AA51CE">
        <w:rPr>
          <w:rFonts w:ascii="Times New Roman" w:hAnsi="Times New Roman" w:cs="Times New Roman"/>
          <w:sz w:val="24"/>
          <w:szCs w:val="24"/>
        </w:rPr>
        <w:t xml:space="preserve">otice is hereby given to the Authority that </w:t>
      </w:r>
      <w:r w:rsidR="009C5DB2">
        <w:rPr>
          <w:rFonts w:ascii="Times New Roman" w:hAnsi="Times New Roman" w:cs="Times New Roman"/>
          <w:sz w:val="24"/>
          <w:szCs w:val="24"/>
        </w:rPr>
        <w:t>I</w:t>
      </w:r>
      <w:r w:rsidR="00B36C95">
        <w:rPr>
          <w:rFonts w:ascii="Times New Roman" w:hAnsi="Times New Roman" w:cs="Times New Roman"/>
          <w:sz w:val="24"/>
          <w:szCs w:val="24"/>
        </w:rPr>
        <w:t>/we</w:t>
      </w:r>
      <w:r w:rsidR="004E0DE7" w:rsidRPr="00AA51CE">
        <w:rPr>
          <w:rFonts w:ascii="Times New Roman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</w:rPr>
          <w:id w:val="788557141"/>
          <w:placeholder>
            <w:docPart w:val="E275EC89DC204D8CB043919228A09A45"/>
          </w:placeholder>
          <w:showingPlcHdr/>
        </w:sdtPr>
        <w:sdtEndPr/>
        <w:sdtContent>
          <w:r w:rsidR="006D0A53"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here to enter text.</w:t>
          </w:r>
        </w:sdtContent>
      </w:sdt>
      <w:r w:rsidR="004E0DE7" w:rsidRPr="00AA51CE">
        <w:rPr>
          <w:rFonts w:ascii="Times New Roman" w:hAnsi="Times New Roman" w:cs="Times New Roman"/>
          <w:sz w:val="24"/>
          <w:szCs w:val="24"/>
        </w:rPr>
        <w:t xml:space="preserve"> (</w:t>
      </w:r>
      <w:r w:rsidR="00AA51CE">
        <w:rPr>
          <w:rFonts w:ascii="Times New Roman" w:hAnsi="Times New Roman" w:cs="Times New Roman"/>
          <w:sz w:val="24"/>
          <w:szCs w:val="24"/>
        </w:rPr>
        <w:t>n</w:t>
      </w:r>
      <w:r w:rsidR="004E0DE7" w:rsidRPr="00AA51CE">
        <w:rPr>
          <w:rFonts w:ascii="Times New Roman" w:hAnsi="Times New Roman" w:cs="Times New Roman"/>
          <w:sz w:val="24"/>
          <w:szCs w:val="24"/>
        </w:rPr>
        <w:t xml:space="preserve">ame of </w:t>
      </w:r>
      <w:r w:rsidR="009C5DB2">
        <w:rPr>
          <w:rFonts w:ascii="Times New Roman" w:hAnsi="Times New Roman" w:cs="Times New Roman"/>
          <w:sz w:val="24"/>
          <w:szCs w:val="24"/>
        </w:rPr>
        <w:t>the a</w:t>
      </w:r>
      <w:r w:rsidR="00B36C95">
        <w:rPr>
          <w:rFonts w:ascii="Times New Roman" w:hAnsi="Times New Roman" w:cs="Times New Roman"/>
          <w:sz w:val="24"/>
          <w:szCs w:val="24"/>
        </w:rPr>
        <w:t>uditor</w:t>
      </w:r>
      <w:r w:rsidR="004E0DE7" w:rsidRPr="00AA51CE">
        <w:rPr>
          <w:rFonts w:ascii="Times New Roman" w:hAnsi="Times New Roman" w:cs="Times New Roman"/>
          <w:sz w:val="24"/>
          <w:szCs w:val="24"/>
        </w:rPr>
        <w:t>)</w:t>
      </w:r>
      <w:r w:rsidR="008E5BB0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296836866"/>
          <w:placeholder>
            <w:docPart w:val="6F4343A211F347DF8884AE2AF35AE6CA"/>
          </w:placeholder>
          <w:showingPlcHdr/>
        </w:sdtPr>
        <w:sdtEndPr/>
        <w:sdtContent>
          <w:r w:rsidR="008E5BB0"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here to enter text.</w:t>
          </w:r>
        </w:sdtContent>
      </w:sdt>
      <w:r w:rsidR="008E5BB0" w:rsidRPr="00AA51CE">
        <w:rPr>
          <w:rFonts w:ascii="Times New Roman" w:hAnsi="Times New Roman" w:cs="Times New Roman"/>
          <w:sz w:val="24"/>
          <w:szCs w:val="24"/>
        </w:rPr>
        <w:t xml:space="preserve"> (</w:t>
      </w:r>
      <w:r w:rsidR="008E5BB0">
        <w:rPr>
          <w:rFonts w:ascii="Times New Roman" w:hAnsi="Times New Roman" w:cs="Times New Roman"/>
          <w:sz w:val="24"/>
          <w:szCs w:val="24"/>
        </w:rPr>
        <w:t>n</w:t>
      </w:r>
      <w:r w:rsidR="008E5BB0" w:rsidRPr="00AA51CE">
        <w:rPr>
          <w:rFonts w:ascii="Times New Roman" w:hAnsi="Times New Roman" w:cs="Times New Roman"/>
          <w:sz w:val="24"/>
          <w:szCs w:val="24"/>
        </w:rPr>
        <w:t xml:space="preserve">ame of </w:t>
      </w:r>
      <w:r w:rsidR="008E5BB0">
        <w:rPr>
          <w:rFonts w:ascii="Times New Roman" w:hAnsi="Times New Roman" w:cs="Times New Roman"/>
          <w:sz w:val="24"/>
          <w:szCs w:val="24"/>
        </w:rPr>
        <w:t>the auditor</w:t>
      </w:r>
      <w:r w:rsidR="008E5BB0" w:rsidRPr="008E5BB0">
        <w:rPr>
          <w:rFonts w:ascii="Times New Roman" w:hAnsi="Times New Roman" w:cs="Times New Roman"/>
          <w:sz w:val="24"/>
          <w:szCs w:val="24"/>
        </w:rPr>
        <w:t xml:space="preserve"> </w:t>
      </w:r>
      <w:r w:rsidR="008E5BB0" w:rsidRPr="00270FF0">
        <w:rPr>
          <w:rFonts w:ascii="Times New Roman" w:hAnsi="Times New Roman" w:cs="Times New Roman"/>
          <w:sz w:val="24"/>
          <w:szCs w:val="24"/>
        </w:rPr>
        <w:t xml:space="preserve">in Chinese </w:t>
      </w:r>
      <w:r w:rsidR="00E8757E">
        <w:rPr>
          <w:rFonts w:ascii="Times New Roman" w:hAnsi="Times New Roman" w:cs="Times New Roman"/>
          <w:sz w:val="24"/>
          <w:szCs w:val="24"/>
        </w:rPr>
        <w:t>(if any</w:t>
      </w:r>
      <w:r w:rsidR="008E5BB0" w:rsidRPr="00270FF0">
        <w:rPr>
          <w:rFonts w:ascii="Times New Roman" w:hAnsi="Times New Roman" w:cs="Times New Roman"/>
          <w:sz w:val="24"/>
          <w:szCs w:val="24"/>
        </w:rPr>
        <w:t>)</w:t>
      </w:r>
      <w:r w:rsidR="008E5BB0" w:rsidRPr="00AA51CE">
        <w:rPr>
          <w:rFonts w:ascii="Times New Roman" w:hAnsi="Times New Roman" w:cs="Times New Roman"/>
          <w:sz w:val="24"/>
          <w:szCs w:val="24"/>
        </w:rPr>
        <w:t>)</w:t>
      </w:r>
      <w:r w:rsidR="004E0DE7" w:rsidRPr="00AA51CE">
        <w:rPr>
          <w:rFonts w:ascii="Times New Roman" w:hAnsi="Times New Roman" w:cs="Times New Roman"/>
          <w:sz w:val="24"/>
          <w:szCs w:val="24"/>
        </w:rPr>
        <w:t xml:space="preserve">, </w:t>
      </w:r>
      <w:r w:rsidR="009400F5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0F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0F5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/ was / were</w:t>
      </w:r>
      <w:r w:rsidR="009C5DB2">
        <w:rPr>
          <w:rFonts w:ascii="Times New Roman" w:hAnsi="Times New Roman" w:cs="Times New Roman"/>
          <w:sz w:val="24"/>
          <w:szCs w:val="24"/>
        </w:rPr>
        <w:t xml:space="preserve"> an </w:t>
      </w:r>
      <w:r w:rsidR="00B36C95">
        <w:rPr>
          <w:rFonts w:ascii="Times New Roman" w:hAnsi="Times New Roman" w:cs="Times New Roman"/>
          <w:sz w:val="24"/>
          <w:szCs w:val="24"/>
        </w:rPr>
        <w:t>auditor</w:t>
      </w:r>
      <w:r w:rsidR="009C5DB2">
        <w:rPr>
          <w:rFonts w:ascii="Times New Roman" w:hAnsi="Times New Roman" w:cs="Times New Roman"/>
          <w:sz w:val="24"/>
          <w:szCs w:val="24"/>
        </w:rPr>
        <w:t xml:space="preserve"> appointed by</w:t>
      </w:r>
      <w:r w:rsidR="00C0541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61737187"/>
      <w:sdt>
        <w:sdtPr>
          <w:rPr>
            <w:rFonts w:ascii="Times New Roman" w:hAnsi="Times New Roman" w:cs="Times New Roman"/>
            <w:sz w:val="24"/>
            <w:szCs w:val="24"/>
          </w:rPr>
          <w:id w:val="-1725820348"/>
          <w:placeholder>
            <w:docPart w:val="00265E1B39CE4F30A549B0EAFCC5A436"/>
          </w:placeholder>
          <w:showingPlcHdr/>
        </w:sdtPr>
        <w:sdtEndPr/>
        <w:sdtContent>
          <w:r w:rsidR="002D26B0"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here to enter text.</w:t>
          </w:r>
        </w:sdtContent>
      </w:sdt>
      <w:r w:rsidR="00A32033" w:rsidRPr="006F3EA1">
        <w:rPr>
          <w:rFonts w:ascii="Times New Roman" w:hAnsi="Times New Roman" w:cs="Times New Roman"/>
          <w:sz w:val="24"/>
          <w:szCs w:val="24"/>
        </w:rPr>
        <w:t xml:space="preserve"> </w:t>
      </w:r>
      <w:r w:rsidR="009C5DB2">
        <w:rPr>
          <w:rFonts w:ascii="Times New Roman" w:hAnsi="Times New Roman" w:cs="Times New Roman"/>
          <w:sz w:val="24"/>
          <w:szCs w:val="24"/>
        </w:rPr>
        <w:t xml:space="preserve">(name of authorized insurer) </w:t>
      </w:r>
      <w:r w:rsidR="00173FF2">
        <w:rPr>
          <w:rFonts w:ascii="Times New Roman" w:hAnsi="Times New Roman" w:cs="Times New Roman"/>
          <w:sz w:val="24"/>
          <w:szCs w:val="24"/>
        </w:rPr>
        <w:t>under</w:t>
      </w:r>
      <w:r w:rsidR="00173FF2" w:rsidRPr="00AA51CE">
        <w:rPr>
          <w:rFonts w:ascii="Times New Roman" w:hAnsi="Times New Roman" w:cs="Times New Roman"/>
          <w:sz w:val="24"/>
          <w:szCs w:val="24"/>
        </w:rPr>
        <w:t xml:space="preserve"> </w:t>
      </w:r>
      <w:r w:rsidR="00173FF2">
        <w:rPr>
          <w:rFonts w:ascii="Times New Roman" w:hAnsi="Times New Roman" w:cs="Times New Roman"/>
          <w:sz w:val="24"/>
          <w:szCs w:val="24"/>
        </w:rPr>
        <w:t>section 15</w:t>
      </w:r>
      <w:r w:rsidR="003E519E">
        <w:rPr>
          <w:rFonts w:ascii="Times New Roman" w:hAnsi="Times New Roman" w:cs="Times New Roman"/>
          <w:sz w:val="24"/>
          <w:szCs w:val="24"/>
        </w:rPr>
        <w:t>(1)</w:t>
      </w:r>
      <w:r w:rsidR="00173FF2">
        <w:rPr>
          <w:rFonts w:ascii="Times New Roman" w:hAnsi="Times New Roman" w:cs="Times New Roman"/>
          <w:sz w:val="24"/>
          <w:szCs w:val="24"/>
        </w:rPr>
        <w:t xml:space="preserve"> of the Ordinance</w:t>
      </w:r>
      <w:r w:rsidR="00B36C95">
        <w:rPr>
          <w:rFonts w:ascii="Times New Roman" w:hAnsi="Times New Roman" w:cs="Times New Roman"/>
          <w:sz w:val="24"/>
          <w:szCs w:val="24"/>
        </w:rPr>
        <w:t xml:space="preserve">, </w:t>
      </w:r>
      <w:r w:rsidR="009C5DB2">
        <w:rPr>
          <w:rFonts w:ascii="Times New Roman" w:hAnsi="Times New Roman" w:cs="Times New Roman"/>
          <w:sz w:val="24"/>
          <w:szCs w:val="24"/>
        </w:rPr>
        <w:t xml:space="preserve">and </w:t>
      </w:r>
      <w:r w:rsidR="0091603D">
        <w:rPr>
          <w:rFonts w:ascii="Times New Roman" w:hAnsi="Times New Roman" w:cs="Times New Roman"/>
          <w:sz w:val="24"/>
          <w:szCs w:val="24"/>
        </w:rPr>
        <w:t xml:space="preserve">(please select one of the below) </w:t>
      </w:r>
      <w:r w:rsidR="006F3EA1" w:rsidRPr="006F3EA1">
        <w:rPr>
          <w:rFonts w:ascii="Times New Roman" w:hAnsi="Times New Roman" w:cs="Times New Roman"/>
          <w:sz w:val="24"/>
          <w:szCs w:val="24"/>
        </w:rPr>
        <w:t>—</w:t>
      </w:r>
      <w:bookmarkEnd w:id="1"/>
    </w:p>
    <w:p w14:paraId="7E55DFD5" w14:textId="0C2B2370" w:rsidR="00F4521B" w:rsidRDefault="00F35C8C" w:rsidP="00F4521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Cs w:val="24"/>
            <w:shd w:val="clear" w:color="auto" w:fill="CCFFFF"/>
          </w:rPr>
          <w:id w:val="-10963179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D0A53">
            <w:rPr>
              <w:rFonts w:ascii="MS Gothic" w:eastAsia="MS Gothic" w:hAnsi="MS Gothic" w:cs="Times New Roman" w:hint="eastAsia"/>
              <w:szCs w:val="24"/>
              <w:shd w:val="clear" w:color="auto" w:fill="CCFFFF"/>
            </w:rPr>
            <w:t>☐</w:t>
          </w:r>
        </w:sdtContent>
      </w:sdt>
      <w:r w:rsidR="006D0A53" w:rsidRPr="00AA51CE">
        <w:rPr>
          <w:rStyle w:val="FootnoteReference"/>
          <w:rFonts w:ascii="Times New Roman" w:hAnsi="Times New Roman" w:cs="Times New Roman"/>
          <w:sz w:val="24"/>
          <w:szCs w:val="24"/>
        </w:rPr>
        <w:t xml:space="preserve"> </w:t>
      </w:r>
      <w:r w:rsidR="00366E2A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777068" w:rsidRPr="00AA51CE">
        <w:rPr>
          <w:rFonts w:ascii="Times New Roman" w:hAnsi="Times New Roman" w:cs="Times New Roman"/>
          <w:sz w:val="24"/>
          <w:szCs w:val="24"/>
        </w:rPr>
        <w:t xml:space="preserve"> </w:t>
      </w:r>
      <w:r w:rsidR="009C5DB2">
        <w:rPr>
          <w:rFonts w:ascii="Times New Roman" w:hAnsi="Times New Roman" w:cs="Times New Roman"/>
          <w:sz w:val="24"/>
          <w:szCs w:val="24"/>
        </w:rPr>
        <w:t>I</w:t>
      </w:r>
      <w:r w:rsidR="00B36C95">
        <w:rPr>
          <w:rFonts w:ascii="Times New Roman" w:hAnsi="Times New Roman" w:cs="Times New Roman"/>
          <w:sz w:val="24"/>
          <w:szCs w:val="24"/>
        </w:rPr>
        <w:t>/we</w:t>
      </w:r>
      <w:r w:rsidR="009C5DB2">
        <w:rPr>
          <w:rFonts w:ascii="Times New Roman" w:hAnsi="Times New Roman" w:cs="Times New Roman"/>
          <w:sz w:val="24"/>
          <w:szCs w:val="24"/>
        </w:rPr>
        <w:t xml:space="preserve"> resign </w:t>
      </w:r>
      <w:r w:rsidR="009C0730">
        <w:rPr>
          <w:rFonts w:ascii="Times New Roman" w:hAnsi="Times New Roman" w:cs="Times New Roman"/>
          <w:sz w:val="24"/>
          <w:szCs w:val="24"/>
        </w:rPr>
        <w:t xml:space="preserve">/ resigned </w:t>
      </w:r>
      <w:r w:rsidR="009C5DB2">
        <w:rPr>
          <w:rFonts w:ascii="Times New Roman" w:hAnsi="Times New Roman" w:cs="Times New Roman"/>
          <w:sz w:val="24"/>
          <w:szCs w:val="24"/>
        </w:rPr>
        <w:t xml:space="preserve">as </w:t>
      </w:r>
      <w:r w:rsidR="00B36C95">
        <w:rPr>
          <w:rFonts w:ascii="Times New Roman" w:hAnsi="Times New Roman" w:cs="Times New Roman"/>
          <w:sz w:val="24"/>
          <w:szCs w:val="24"/>
        </w:rPr>
        <w:t>the</w:t>
      </w:r>
      <w:r w:rsidR="009C5DB2">
        <w:rPr>
          <w:rFonts w:ascii="Times New Roman" w:hAnsi="Times New Roman" w:cs="Times New Roman"/>
          <w:sz w:val="24"/>
          <w:szCs w:val="24"/>
        </w:rPr>
        <w:t xml:space="preserve"> </w:t>
      </w:r>
      <w:r w:rsidR="00B36C95">
        <w:rPr>
          <w:rFonts w:ascii="Times New Roman" w:hAnsi="Times New Roman" w:cs="Times New Roman"/>
          <w:sz w:val="24"/>
          <w:szCs w:val="24"/>
        </w:rPr>
        <w:t>auditor</w:t>
      </w:r>
      <w:r w:rsidR="009C5DB2">
        <w:rPr>
          <w:rFonts w:ascii="Times New Roman" w:hAnsi="Times New Roman" w:cs="Times New Roman"/>
          <w:sz w:val="24"/>
          <w:szCs w:val="24"/>
        </w:rPr>
        <w:t xml:space="preserve"> of the insurer </w:t>
      </w:r>
      <w:r w:rsidR="00F80F4D">
        <w:rPr>
          <w:rFonts w:ascii="Times New Roman" w:hAnsi="Times New Roman" w:cs="Times New Roman"/>
          <w:sz w:val="24"/>
          <w:szCs w:val="24"/>
        </w:rPr>
        <w:t xml:space="preserve">on </w:t>
      </w:r>
      <w:sdt>
        <w:sdtPr>
          <w:rPr>
            <w:rFonts w:ascii="Times New Roman" w:hAnsi="Times New Roman" w:cs="Times New Roman"/>
            <w:sz w:val="24"/>
            <w:szCs w:val="24"/>
          </w:rPr>
          <w:id w:val="-2077897592"/>
          <w:placeholder>
            <w:docPart w:val="874E294A88654B1EBF4C6C816387350C"/>
          </w:placeholder>
          <w:showingPlcHdr/>
          <w:date w:fullDate="2024-06-06T00:00:00Z">
            <w:dateFormat w:val="dd MMM yyyy"/>
            <w:lid w:val="en-US"/>
            <w:storeMappedDataAs w:val="dateTime"/>
            <w:calendar w:val="gregorian"/>
          </w:date>
        </w:sdtPr>
        <w:sdtEndPr/>
        <w:sdtContent>
          <w:r w:rsidR="00F80F4D"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to enter a date.</w:t>
          </w:r>
        </w:sdtContent>
      </w:sdt>
      <w:r w:rsidR="009C5DB2">
        <w:rPr>
          <w:rFonts w:ascii="Times New Roman" w:hAnsi="Times New Roman" w:cs="Times New Roman"/>
          <w:sz w:val="24"/>
          <w:szCs w:val="24"/>
        </w:rPr>
        <w:t xml:space="preserve"> and the effective date of </w:t>
      </w:r>
      <w:r w:rsidR="00C43F39">
        <w:rPr>
          <w:rFonts w:ascii="Times New Roman" w:hAnsi="Times New Roman" w:cs="Times New Roman"/>
          <w:sz w:val="24"/>
          <w:szCs w:val="24"/>
        </w:rPr>
        <w:t xml:space="preserve">the </w:t>
      </w:r>
      <w:r w:rsidR="009C5DB2">
        <w:rPr>
          <w:rFonts w:ascii="Times New Roman" w:hAnsi="Times New Roman" w:cs="Times New Roman"/>
          <w:sz w:val="24"/>
          <w:szCs w:val="24"/>
        </w:rPr>
        <w:t>resignation is</w:t>
      </w:r>
      <w:r w:rsidR="009C0730">
        <w:rPr>
          <w:rFonts w:ascii="Times New Roman" w:hAnsi="Times New Roman" w:cs="Times New Roman"/>
          <w:sz w:val="24"/>
          <w:szCs w:val="24"/>
        </w:rPr>
        <w:t xml:space="preserve"> </w:t>
      </w:r>
      <w:r w:rsidR="009C5DB2">
        <w:rPr>
          <w:rFonts w:ascii="Times New Roman" w:hAnsi="Times New Roman" w:cs="Times New Roman"/>
          <w:sz w:val="24"/>
          <w:szCs w:val="24"/>
        </w:rPr>
        <w:t>/</w:t>
      </w:r>
      <w:r w:rsidR="009C0730">
        <w:rPr>
          <w:rFonts w:ascii="Times New Roman" w:hAnsi="Times New Roman" w:cs="Times New Roman"/>
          <w:sz w:val="24"/>
          <w:szCs w:val="24"/>
        </w:rPr>
        <w:t xml:space="preserve"> </w:t>
      </w:r>
      <w:r w:rsidR="009C5DB2">
        <w:rPr>
          <w:rFonts w:ascii="Times New Roman" w:hAnsi="Times New Roman" w:cs="Times New Roman"/>
          <w:sz w:val="24"/>
          <w:szCs w:val="24"/>
        </w:rPr>
        <w:t xml:space="preserve">was </w:t>
      </w:r>
      <w:bookmarkStart w:id="2" w:name="_Hlk179207961"/>
      <w:sdt>
        <w:sdtPr>
          <w:rPr>
            <w:rFonts w:ascii="Times New Roman" w:hAnsi="Times New Roman" w:cs="Times New Roman"/>
            <w:sz w:val="24"/>
            <w:szCs w:val="24"/>
          </w:rPr>
          <w:id w:val="-1441606016"/>
          <w:placeholder>
            <w:docPart w:val="E09AEFECB29244FE95D55891A8342BF7"/>
          </w:placeholder>
          <w:showingPlcHdr/>
          <w:date w:fullDate="2024-06-06T00:00:00Z">
            <w:dateFormat w:val="dd MMM yyyy"/>
            <w:lid w:val="en-US"/>
            <w:storeMappedDataAs w:val="dateTime"/>
            <w:calendar w:val="gregorian"/>
          </w:date>
        </w:sdtPr>
        <w:sdtEndPr/>
        <w:sdtContent>
          <w:r w:rsidR="009C5DB2"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to enter a date.</w:t>
          </w:r>
        </w:sdtContent>
      </w:sdt>
      <w:bookmarkEnd w:id="2"/>
      <w:r w:rsidR="00777068" w:rsidRPr="00AA51CE">
        <w:rPr>
          <w:rFonts w:ascii="Times New Roman" w:hAnsi="Times New Roman" w:cs="Times New Roman"/>
          <w:sz w:val="24"/>
          <w:szCs w:val="24"/>
        </w:rPr>
        <w:t>;</w:t>
      </w:r>
    </w:p>
    <w:p w14:paraId="5A0BB18F" w14:textId="1CD6F023" w:rsidR="004E0DE7" w:rsidRDefault="00777068" w:rsidP="00F4521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A5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Cs w:val="24"/>
            <w:shd w:val="clear" w:color="auto" w:fill="CCFFFF"/>
          </w:rPr>
          <w:id w:val="115048905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D0A53">
            <w:rPr>
              <w:rFonts w:ascii="MS Gothic" w:eastAsia="MS Gothic" w:hAnsi="MS Gothic" w:cs="Times New Roman" w:hint="eastAsia"/>
              <w:szCs w:val="24"/>
              <w:shd w:val="clear" w:color="auto" w:fill="CCFFFF"/>
            </w:rPr>
            <w:t>☐</w:t>
          </w:r>
        </w:sdtContent>
      </w:sdt>
      <w:r w:rsidR="006D0A53" w:rsidRPr="006D0A53">
        <w:rPr>
          <w:rFonts w:ascii="Times New Roman" w:hAnsi="Times New Roman" w:cs="Times New Roman"/>
          <w:sz w:val="24"/>
          <w:szCs w:val="24"/>
        </w:rPr>
        <w:t xml:space="preserve"> </w:t>
      </w:r>
      <w:r w:rsidR="00366E2A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366E2A">
        <w:rPr>
          <w:rFonts w:ascii="Times New Roman" w:hAnsi="Times New Roman" w:cs="Times New Roman"/>
          <w:sz w:val="24"/>
          <w:szCs w:val="24"/>
        </w:rPr>
        <w:t xml:space="preserve"> </w:t>
      </w:r>
      <w:r w:rsidR="009C5DB2">
        <w:rPr>
          <w:rFonts w:ascii="Times New Roman" w:hAnsi="Times New Roman" w:cs="Times New Roman"/>
          <w:sz w:val="24"/>
          <w:szCs w:val="24"/>
        </w:rPr>
        <w:t>I</w:t>
      </w:r>
      <w:r w:rsidR="00B36C95">
        <w:rPr>
          <w:rFonts w:ascii="Times New Roman" w:hAnsi="Times New Roman" w:cs="Times New Roman"/>
          <w:sz w:val="24"/>
          <w:szCs w:val="24"/>
        </w:rPr>
        <w:t>/we</w:t>
      </w:r>
      <w:r w:rsidR="009C5DB2">
        <w:rPr>
          <w:rFonts w:ascii="Times New Roman" w:hAnsi="Times New Roman" w:cs="Times New Roman"/>
          <w:sz w:val="24"/>
          <w:szCs w:val="24"/>
        </w:rPr>
        <w:t xml:space="preserve"> have been appointed </w:t>
      </w:r>
      <w:r w:rsidR="00DD0999">
        <w:rPr>
          <w:rFonts w:ascii="Times New Roman" w:hAnsi="Times New Roman" w:cs="Times New Roman"/>
          <w:sz w:val="24"/>
          <w:szCs w:val="24"/>
        </w:rPr>
        <w:t xml:space="preserve">as an </w:t>
      </w:r>
      <w:r w:rsidR="00C43F39">
        <w:rPr>
          <w:rFonts w:ascii="Times New Roman" w:hAnsi="Times New Roman" w:cs="Times New Roman"/>
          <w:sz w:val="24"/>
          <w:szCs w:val="24"/>
        </w:rPr>
        <w:t>auditor</w:t>
      </w:r>
      <w:r w:rsidR="00DD0999">
        <w:rPr>
          <w:rFonts w:ascii="Times New Roman" w:hAnsi="Times New Roman" w:cs="Times New Roman"/>
          <w:sz w:val="24"/>
          <w:szCs w:val="24"/>
        </w:rPr>
        <w:t xml:space="preserve"> of the insurer </w:t>
      </w:r>
      <w:r w:rsidR="009C5DB2">
        <w:rPr>
          <w:rFonts w:ascii="Times New Roman" w:hAnsi="Times New Roman" w:cs="Times New Roman"/>
          <w:sz w:val="24"/>
          <w:szCs w:val="24"/>
        </w:rPr>
        <w:t>for a fixed term and I</w:t>
      </w:r>
      <w:r w:rsidR="00C43F39">
        <w:rPr>
          <w:rFonts w:ascii="Times New Roman" w:hAnsi="Times New Roman" w:cs="Times New Roman"/>
          <w:sz w:val="24"/>
          <w:szCs w:val="24"/>
        </w:rPr>
        <w:t>/we</w:t>
      </w:r>
      <w:r w:rsidR="009C5DB2">
        <w:rPr>
          <w:rFonts w:ascii="Times New Roman" w:hAnsi="Times New Roman" w:cs="Times New Roman"/>
          <w:sz w:val="24"/>
          <w:szCs w:val="24"/>
        </w:rPr>
        <w:t xml:space="preserve"> decide</w:t>
      </w:r>
      <w:r w:rsidR="009C0730">
        <w:rPr>
          <w:rFonts w:ascii="Times New Roman" w:hAnsi="Times New Roman" w:cs="Times New Roman"/>
          <w:sz w:val="24"/>
          <w:szCs w:val="24"/>
        </w:rPr>
        <w:t xml:space="preserve"> / decided</w:t>
      </w:r>
      <w:r w:rsidR="009C5DB2">
        <w:rPr>
          <w:rFonts w:ascii="Times New Roman" w:hAnsi="Times New Roman" w:cs="Times New Roman"/>
          <w:sz w:val="24"/>
          <w:szCs w:val="24"/>
        </w:rPr>
        <w:t xml:space="preserve"> not to seek reappointment</w:t>
      </w:r>
      <w:r w:rsidR="00173FF2">
        <w:rPr>
          <w:rFonts w:ascii="Times New Roman" w:hAnsi="Times New Roman" w:cs="Times New Roman"/>
          <w:sz w:val="24"/>
          <w:szCs w:val="24"/>
        </w:rPr>
        <w:t xml:space="preserve"> </w:t>
      </w:r>
      <w:r w:rsidR="00F80F4D">
        <w:rPr>
          <w:rFonts w:ascii="Times New Roman" w:hAnsi="Times New Roman" w:cs="Times New Roman"/>
          <w:sz w:val="24"/>
          <w:szCs w:val="24"/>
        </w:rPr>
        <w:t xml:space="preserve">on </w:t>
      </w:r>
      <w:sdt>
        <w:sdtPr>
          <w:rPr>
            <w:rFonts w:ascii="Times New Roman" w:hAnsi="Times New Roman" w:cs="Times New Roman"/>
            <w:sz w:val="24"/>
            <w:szCs w:val="24"/>
          </w:rPr>
          <w:id w:val="-1767831907"/>
          <w:placeholder>
            <w:docPart w:val="D2AFA85AC9AE44BCA78D59A230990BCD"/>
          </w:placeholder>
          <w:showingPlcHdr/>
          <w:date w:fullDate="2024-06-06T00:00:00Z">
            <w:dateFormat w:val="dd MMM yyyy"/>
            <w:lid w:val="en-US"/>
            <w:storeMappedDataAs w:val="dateTime"/>
            <w:calendar w:val="gregorian"/>
          </w:date>
        </w:sdtPr>
        <w:sdtEndPr/>
        <w:sdtContent>
          <w:r w:rsidR="00F80F4D"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to enter a date.</w:t>
          </w:r>
        </w:sdtContent>
      </w:sdt>
      <w:r w:rsidR="00F80F4D">
        <w:rPr>
          <w:rFonts w:ascii="Times New Roman" w:hAnsi="Times New Roman" w:cs="Times New Roman"/>
          <w:sz w:val="24"/>
          <w:szCs w:val="24"/>
        </w:rPr>
        <w:t xml:space="preserve"> </w:t>
      </w:r>
      <w:r w:rsidR="009C0730">
        <w:rPr>
          <w:rFonts w:ascii="Times New Roman" w:hAnsi="Times New Roman" w:cs="Times New Roman"/>
          <w:sz w:val="24"/>
          <w:szCs w:val="24"/>
        </w:rPr>
        <w:t>with the fixed term</w:t>
      </w:r>
      <w:r w:rsidR="00173FF2">
        <w:rPr>
          <w:rFonts w:ascii="Times New Roman" w:hAnsi="Times New Roman" w:cs="Times New Roman"/>
          <w:sz w:val="24"/>
          <w:szCs w:val="24"/>
        </w:rPr>
        <w:t xml:space="preserve"> appointment end</w:t>
      </w:r>
      <w:r w:rsidR="00D25FBE">
        <w:rPr>
          <w:rFonts w:ascii="Times New Roman" w:hAnsi="Times New Roman" w:cs="Times New Roman"/>
          <w:sz w:val="24"/>
          <w:szCs w:val="24"/>
        </w:rPr>
        <w:t>ing</w:t>
      </w:r>
      <w:r w:rsidR="00173FF2">
        <w:rPr>
          <w:rFonts w:ascii="Times New Roman" w:hAnsi="Times New Roman" w:cs="Times New Roman"/>
          <w:sz w:val="24"/>
          <w:szCs w:val="24"/>
        </w:rPr>
        <w:t xml:space="preserve"> </w:t>
      </w:r>
      <w:r w:rsidR="009C0730">
        <w:rPr>
          <w:rFonts w:ascii="Times New Roman" w:hAnsi="Times New Roman" w:cs="Times New Roman"/>
          <w:sz w:val="24"/>
          <w:szCs w:val="24"/>
        </w:rPr>
        <w:t xml:space="preserve">/ended </w:t>
      </w:r>
      <w:r w:rsidR="00173FF2">
        <w:rPr>
          <w:rFonts w:ascii="Times New Roman" w:hAnsi="Times New Roman" w:cs="Times New Roman"/>
          <w:sz w:val="24"/>
          <w:szCs w:val="24"/>
        </w:rPr>
        <w:t xml:space="preserve">on </w:t>
      </w:r>
      <w:sdt>
        <w:sdtPr>
          <w:rPr>
            <w:rFonts w:ascii="Times New Roman" w:hAnsi="Times New Roman" w:cs="Times New Roman"/>
            <w:sz w:val="24"/>
            <w:szCs w:val="24"/>
          </w:rPr>
          <w:id w:val="-1818259522"/>
          <w:placeholder>
            <w:docPart w:val="2E1468413BBE4BF9A54CFE8EDC9DAE86"/>
          </w:placeholder>
          <w:showingPlcHdr/>
          <w:date w:fullDate="2024-06-06T00:00:00Z">
            <w:dateFormat w:val="dd MMM yyyy"/>
            <w:lid w:val="en-US"/>
            <w:storeMappedDataAs w:val="dateTime"/>
            <w:calendar w:val="gregorian"/>
          </w:date>
        </w:sdtPr>
        <w:sdtEndPr/>
        <w:sdtContent>
          <w:r w:rsidR="00173FF2"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to enter a date.</w:t>
          </w:r>
        </w:sdtContent>
      </w:sdt>
      <w:r w:rsidR="009C5DB2">
        <w:rPr>
          <w:rFonts w:ascii="Times New Roman" w:hAnsi="Times New Roman" w:cs="Times New Roman"/>
          <w:sz w:val="24"/>
          <w:szCs w:val="24"/>
        </w:rPr>
        <w:t>;</w:t>
      </w:r>
    </w:p>
    <w:p w14:paraId="7E0DEB46" w14:textId="77777777" w:rsidR="009C5DB2" w:rsidRDefault="009C5DB2" w:rsidP="00F4521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F55C470" w14:textId="67EAF687" w:rsidR="0091603D" w:rsidRDefault="00F35C8C" w:rsidP="0091603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Cs w:val="24"/>
            <w:shd w:val="clear" w:color="auto" w:fill="CCFFFF"/>
          </w:rPr>
          <w:id w:val="-19208679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C5DB2">
            <w:rPr>
              <w:rFonts w:ascii="MS Gothic" w:eastAsia="MS Gothic" w:hAnsi="MS Gothic" w:cs="Times New Roman" w:hint="eastAsia"/>
              <w:szCs w:val="24"/>
              <w:shd w:val="clear" w:color="auto" w:fill="CCFFFF"/>
            </w:rPr>
            <w:t>☐</w:t>
          </w:r>
        </w:sdtContent>
      </w:sdt>
      <w:r w:rsidR="009C5DB2" w:rsidRPr="006D0A53">
        <w:rPr>
          <w:rFonts w:ascii="Times New Roman" w:hAnsi="Times New Roman" w:cs="Times New Roman"/>
          <w:sz w:val="24"/>
          <w:szCs w:val="24"/>
        </w:rPr>
        <w:t xml:space="preserve"> </w:t>
      </w:r>
      <w:r w:rsidR="00366E2A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9C5DB2" w:rsidRPr="00512E5D">
        <w:rPr>
          <w:rFonts w:ascii="Times New Roman" w:hAnsi="Times New Roman" w:cs="Times New Roman"/>
          <w:sz w:val="24"/>
          <w:szCs w:val="24"/>
        </w:rPr>
        <w:t xml:space="preserve"> </w:t>
      </w:r>
      <w:r w:rsidR="00595802">
        <w:rPr>
          <w:rFonts w:ascii="Times New Roman" w:hAnsi="Times New Roman" w:cs="Times New Roman"/>
          <w:sz w:val="24"/>
          <w:szCs w:val="24"/>
        </w:rPr>
        <w:t>I</w:t>
      </w:r>
      <w:r w:rsidR="00C43F39">
        <w:rPr>
          <w:rFonts w:ascii="Times New Roman" w:hAnsi="Times New Roman" w:cs="Times New Roman"/>
          <w:sz w:val="24"/>
          <w:szCs w:val="24"/>
        </w:rPr>
        <w:t>/we</w:t>
      </w:r>
      <w:r w:rsidR="00595802">
        <w:rPr>
          <w:rFonts w:ascii="Times New Roman" w:hAnsi="Times New Roman" w:cs="Times New Roman"/>
          <w:sz w:val="24"/>
          <w:szCs w:val="24"/>
        </w:rPr>
        <w:t xml:space="preserve"> </w:t>
      </w:r>
      <w:r w:rsidR="00C43F39">
        <w:rPr>
          <w:rFonts w:ascii="Times New Roman" w:hAnsi="Times New Roman" w:cs="Times New Roman"/>
          <w:sz w:val="24"/>
          <w:szCs w:val="24"/>
        </w:rPr>
        <w:t xml:space="preserve">decide </w:t>
      </w:r>
      <w:r w:rsidR="009C0730">
        <w:rPr>
          <w:rFonts w:ascii="Times New Roman" w:hAnsi="Times New Roman" w:cs="Times New Roman"/>
          <w:sz w:val="24"/>
          <w:szCs w:val="24"/>
        </w:rPr>
        <w:t xml:space="preserve">/ decided </w:t>
      </w:r>
      <w:r w:rsidR="00C43F39">
        <w:rPr>
          <w:rFonts w:ascii="Times New Roman" w:hAnsi="Times New Roman" w:cs="Times New Roman"/>
          <w:sz w:val="24"/>
          <w:szCs w:val="24"/>
        </w:rPr>
        <w:t>to</w:t>
      </w:r>
      <w:r w:rsidR="00595802" w:rsidRPr="00595802">
        <w:rPr>
          <w:rFonts w:ascii="Times New Roman" w:hAnsi="Times New Roman" w:cs="Times New Roman"/>
          <w:sz w:val="24"/>
          <w:szCs w:val="24"/>
        </w:rPr>
        <w:t xml:space="preserve"> add a qualification or adverse </w:t>
      </w:r>
      <w:r w:rsidR="00C43F39">
        <w:rPr>
          <w:rFonts w:ascii="Times New Roman" w:hAnsi="Times New Roman" w:cs="Times New Roman"/>
          <w:sz w:val="24"/>
          <w:szCs w:val="24"/>
        </w:rPr>
        <w:t>statement</w:t>
      </w:r>
      <w:r w:rsidR="00595802" w:rsidRPr="00595802">
        <w:rPr>
          <w:rFonts w:ascii="Times New Roman" w:hAnsi="Times New Roman" w:cs="Times New Roman"/>
          <w:sz w:val="24"/>
          <w:szCs w:val="24"/>
        </w:rPr>
        <w:t xml:space="preserve"> to the </w:t>
      </w:r>
      <w:r w:rsidR="00C43F39">
        <w:rPr>
          <w:rFonts w:ascii="Times New Roman" w:hAnsi="Times New Roman" w:cs="Times New Roman"/>
          <w:sz w:val="24"/>
          <w:szCs w:val="24"/>
        </w:rPr>
        <w:t>auditor’s report</w:t>
      </w:r>
      <w:r w:rsidR="00595802" w:rsidRPr="00595802">
        <w:rPr>
          <w:rFonts w:ascii="Times New Roman" w:hAnsi="Times New Roman" w:cs="Times New Roman"/>
          <w:sz w:val="24"/>
          <w:szCs w:val="24"/>
        </w:rPr>
        <w:t xml:space="preserve"> </w:t>
      </w:r>
      <w:r w:rsidR="00C43F39">
        <w:rPr>
          <w:rFonts w:ascii="Times New Roman" w:hAnsi="Times New Roman" w:cs="Times New Roman"/>
          <w:sz w:val="24"/>
          <w:szCs w:val="24"/>
        </w:rPr>
        <w:t>annexed to the accounts and statements of the insurer required to be submitted under a</w:t>
      </w:r>
      <w:r w:rsidR="00595802" w:rsidRPr="00595802">
        <w:rPr>
          <w:rFonts w:ascii="Times New Roman" w:hAnsi="Times New Roman" w:cs="Times New Roman"/>
          <w:sz w:val="24"/>
          <w:szCs w:val="24"/>
        </w:rPr>
        <w:t xml:space="preserve"> </w:t>
      </w:r>
      <w:r w:rsidR="00C43F39">
        <w:rPr>
          <w:rFonts w:ascii="Times New Roman" w:hAnsi="Times New Roman" w:cs="Times New Roman"/>
          <w:sz w:val="24"/>
          <w:szCs w:val="24"/>
        </w:rPr>
        <w:t xml:space="preserve">requirement prescribed by virtue of </w:t>
      </w:r>
      <w:r w:rsidR="00595802" w:rsidRPr="00595802">
        <w:rPr>
          <w:rFonts w:ascii="Times New Roman" w:hAnsi="Times New Roman" w:cs="Times New Roman"/>
          <w:sz w:val="24"/>
          <w:szCs w:val="24"/>
        </w:rPr>
        <w:t xml:space="preserve">section 17 of the </w:t>
      </w:r>
      <w:r w:rsidR="00595802">
        <w:rPr>
          <w:rFonts w:ascii="Times New Roman" w:hAnsi="Times New Roman" w:cs="Times New Roman"/>
          <w:sz w:val="24"/>
          <w:szCs w:val="24"/>
        </w:rPr>
        <w:t>Ordinance</w:t>
      </w:r>
      <w:r w:rsidR="00173FF2">
        <w:rPr>
          <w:rFonts w:ascii="Times New Roman" w:hAnsi="Times New Roman" w:cs="Times New Roman"/>
          <w:sz w:val="24"/>
          <w:szCs w:val="24"/>
        </w:rPr>
        <w:t>.</w:t>
      </w:r>
      <w:r w:rsidR="0091603D">
        <w:rPr>
          <w:rFonts w:ascii="Times New Roman" w:hAnsi="Times New Roman" w:cs="Times New Roman"/>
          <w:sz w:val="24"/>
          <w:szCs w:val="24"/>
        </w:rPr>
        <w:t xml:space="preserve"> The details are as follows </w:t>
      </w:r>
      <w:r w:rsidR="0091603D" w:rsidRPr="006F3EA1">
        <w:rPr>
          <w:rFonts w:ascii="Times New Roman" w:hAnsi="Times New Roman" w:cs="Times New Roman"/>
          <w:sz w:val="24"/>
          <w:szCs w:val="24"/>
        </w:rPr>
        <w:t>—</w:t>
      </w:r>
    </w:p>
    <w:tbl>
      <w:tblPr>
        <w:tblStyle w:val="TableGrid"/>
        <w:tblW w:w="0" w:type="auto"/>
        <w:tblInd w:w="720" w:type="dxa"/>
        <w:shd w:val="clear" w:color="auto" w:fill="CCFFFF"/>
        <w:tblLook w:val="04A0" w:firstRow="1" w:lastRow="0" w:firstColumn="1" w:lastColumn="0" w:noHBand="0" w:noVBand="1"/>
      </w:tblPr>
      <w:tblGrid>
        <w:gridCol w:w="8299"/>
      </w:tblGrid>
      <w:tr w:rsidR="0091603D" w14:paraId="6E4A40C5" w14:textId="77777777" w:rsidTr="00422162">
        <w:sdt>
          <w:sdtPr>
            <w:rPr>
              <w:rFonts w:ascii="Times New Roman" w:hAnsi="Times New Roman" w:cs="Times New Roman"/>
              <w:szCs w:val="24"/>
            </w:rPr>
            <w:id w:val="-2084594627"/>
            <w:placeholder>
              <w:docPart w:val="EE9167047AE443A3B280A3F67F5103DA"/>
            </w:placeholder>
            <w:showingPlcHdr/>
          </w:sdtPr>
          <w:sdtEndPr/>
          <w:sdtContent>
            <w:tc>
              <w:tcPr>
                <w:tcW w:w="9019" w:type="dxa"/>
                <w:shd w:val="clear" w:color="auto" w:fill="CCFFFF"/>
              </w:tcPr>
              <w:p w14:paraId="685DB734" w14:textId="77777777" w:rsidR="0091603D" w:rsidRDefault="0091603D" w:rsidP="00422162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132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0DD12A2" w14:textId="31A3C193" w:rsidR="009C5DB2" w:rsidRPr="00512E5D" w:rsidRDefault="009C5DB2" w:rsidP="00F4521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087ED1B" w14:textId="7CC73A04" w:rsidR="00B51DCD" w:rsidRDefault="00B51DCD" w:rsidP="00B51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D3B">
        <w:rPr>
          <w:rFonts w:ascii="Times New Roman" w:hAnsi="Times New Roman" w:cs="Times New Roman"/>
          <w:sz w:val="24"/>
          <w:szCs w:val="24"/>
        </w:rPr>
        <w:t xml:space="preserve">Any additional information that </w:t>
      </w:r>
      <w:r w:rsidR="005E7EED">
        <w:rPr>
          <w:rFonts w:ascii="Times New Roman" w:hAnsi="Times New Roman" w:cs="Times New Roman"/>
          <w:sz w:val="24"/>
          <w:szCs w:val="24"/>
        </w:rPr>
        <w:t>I/we</w:t>
      </w:r>
      <w:r w:rsidRPr="00003D3B">
        <w:rPr>
          <w:rFonts w:ascii="Times New Roman" w:hAnsi="Times New Roman" w:cs="Times New Roman"/>
          <w:sz w:val="24"/>
          <w:szCs w:val="24"/>
        </w:rPr>
        <w:t xml:space="preserve"> consider to be relevant or material to this notification.</w:t>
      </w:r>
      <w:r w:rsidDel="00003D3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shd w:val="clear" w:color="auto" w:fill="CCFFFF"/>
        <w:tblLook w:val="04A0" w:firstRow="1" w:lastRow="0" w:firstColumn="1" w:lastColumn="0" w:noHBand="0" w:noVBand="1"/>
      </w:tblPr>
      <w:tblGrid>
        <w:gridCol w:w="9019"/>
      </w:tblGrid>
      <w:tr w:rsidR="00B51DCD" w14:paraId="5D06D4CC" w14:textId="77777777" w:rsidTr="004D0A96">
        <w:sdt>
          <w:sdtPr>
            <w:rPr>
              <w:rFonts w:ascii="Times New Roman" w:hAnsi="Times New Roman" w:cs="Times New Roman"/>
              <w:szCs w:val="24"/>
            </w:rPr>
            <w:id w:val="-1901204387"/>
            <w:placeholder>
              <w:docPart w:val="104B3FF26355460A92446139818CF8DF"/>
            </w:placeholder>
            <w:showingPlcHdr/>
          </w:sdtPr>
          <w:sdtEndPr/>
          <w:sdtContent>
            <w:tc>
              <w:tcPr>
                <w:tcW w:w="9019" w:type="dxa"/>
                <w:shd w:val="clear" w:color="auto" w:fill="CCFFFF"/>
              </w:tcPr>
              <w:p w14:paraId="09A01308" w14:textId="77777777" w:rsidR="00B51DCD" w:rsidRDefault="00B51DCD" w:rsidP="004D0A96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132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EE6491C" w14:textId="77777777" w:rsidR="000A1AE4" w:rsidRDefault="000A1AE4" w:rsidP="000A1AE4">
      <w:pPr>
        <w:rPr>
          <w:rFonts w:ascii="Times New Roman" w:hAnsi="Times New Roman" w:cs="Times New Roman"/>
          <w:sz w:val="24"/>
          <w:szCs w:val="24"/>
        </w:rPr>
      </w:pPr>
    </w:p>
    <w:p w14:paraId="6123F9DD" w14:textId="77777777" w:rsidR="008730BB" w:rsidRDefault="008730BB" w:rsidP="00F4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92F34" w14:textId="77777777" w:rsidR="00AA51CE" w:rsidRPr="00AA51CE" w:rsidRDefault="00AA51CE" w:rsidP="000F7C1A">
      <w:pPr>
        <w:rPr>
          <w:rFonts w:ascii="Times New Roman" w:hAnsi="Times New Roman" w:cs="Times New Roman"/>
          <w:sz w:val="24"/>
          <w:szCs w:val="24"/>
        </w:rPr>
      </w:pPr>
    </w:p>
    <w:p w14:paraId="1296F6C9" w14:textId="45CFAA60" w:rsidR="000F7C1A" w:rsidRPr="00AA51CE" w:rsidRDefault="000F7C1A" w:rsidP="00D328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51CE">
        <w:rPr>
          <w:rFonts w:ascii="Times New Roman" w:hAnsi="Times New Roman" w:cs="Times New Roman"/>
          <w:sz w:val="24"/>
          <w:szCs w:val="24"/>
        </w:rPr>
        <w:t xml:space="preserve">Signature: </w:t>
      </w:r>
      <w:r w:rsidR="00AA51CE" w:rsidRPr="00AA51CE">
        <w:rPr>
          <w:rFonts w:ascii="Times New Roman" w:hAnsi="Times New Roman" w:cs="Times New Roman"/>
          <w:sz w:val="24"/>
          <w:szCs w:val="24"/>
        </w:rPr>
        <w:tab/>
      </w:r>
      <w:r w:rsidRPr="00A346AB">
        <w:rPr>
          <w:rFonts w:ascii="Times New Roman" w:hAnsi="Times New Roman" w:cs="Times New Roman"/>
          <w:sz w:val="24"/>
          <w:szCs w:val="24"/>
          <w:shd w:val="clear" w:color="auto" w:fill="CCFFFF"/>
        </w:rPr>
        <w:t>________________</w:t>
      </w:r>
      <w:r w:rsidR="00AA51CE" w:rsidRPr="00A346AB">
        <w:rPr>
          <w:rFonts w:ascii="Times New Roman" w:hAnsi="Times New Roman" w:cs="Times New Roman"/>
          <w:sz w:val="24"/>
          <w:szCs w:val="24"/>
          <w:shd w:val="clear" w:color="auto" w:fill="CCFFFF"/>
        </w:rPr>
        <w:t>__________</w:t>
      </w:r>
    </w:p>
    <w:p w14:paraId="6C523C65" w14:textId="2D3F7D92" w:rsidR="000F7C1A" w:rsidRDefault="000F7C1A" w:rsidP="00D328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51CE">
        <w:rPr>
          <w:rFonts w:ascii="Times New Roman" w:hAnsi="Times New Roman" w:cs="Times New Roman"/>
          <w:sz w:val="24"/>
          <w:szCs w:val="24"/>
        </w:rPr>
        <w:t xml:space="preserve">Name: </w:t>
      </w:r>
      <w:r w:rsidR="00AA51CE" w:rsidRPr="00AA51CE">
        <w:rPr>
          <w:rFonts w:ascii="Times New Roman" w:hAnsi="Times New Roman" w:cs="Times New Roman"/>
          <w:sz w:val="24"/>
          <w:szCs w:val="24"/>
        </w:rPr>
        <w:tab/>
      </w:r>
      <w:r w:rsidR="00AA51CE" w:rsidRPr="00AA51C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398218191"/>
          <w:placeholder>
            <w:docPart w:val="0EB1CEE3663843D1A08FB77E5477A864"/>
          </w:placeholder>
          <w:showingPlcHdr/>
        </w:sdtPr>
        <w:sdtEndPr/>
        <w:sdtContent>
          <w:r w:rsidR="006D0A53"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here to enter text.</w:t>
          </w:r>
        </w:sdtContent>
      </w:sdt>
    </w:p>
    <w:p w14:paraId="744ABABD" w14:textId="65347417" w:rsidR="00B36C95" w:rsidRDefault="00B36C95" w:rsidP="00D328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680197540"/>
          <w:placeholder>
            <w:docPart w:val="4D359FA97F3E491B976F7EA94E4C15DD"/>
          </w:placeholder>
          <w:showingPlcHdr/>
        </w:sdtPr>
        <w:sdtEndPr/>
        <w:sdtContent>
          <w:r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here to enter text.</w:t>
          </w:r>
        </w:sdtContent>
      </w:sdt>
    </w:p>
    <w:p w14:paraId="2E54A6B5" w14:textId="08EDEEDD" w:rsidR="00833DE1" w:rsidRPr="00AA51CE" w:rsidRDefault="00833DE1" w:rsidP="00D328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 w:rsidRPr="00AA51CE">
        <w:rPr>
          <w:rFonts w:ascii="Times New Roman" w:hAnsi="Times New Roman" w:cs="Times New Roman"/>
          <w:sz w:val="24"/>
          <w:szCs w:val="24"/>
        </w:rPr>
        <w:t xml:space="preserve">: </w:t>
      </w:r>
      <w:r w:rsidRPr="00AA51CE">
        <w:rPr>
          <w:rFonts w:ascii="Times New Roman" w:hAnsi="Times New Roman" w:cs="Times New Roman"/>
          <w:sz w:val="24"/>
          <w:szCs w:val="24"/>
        </w:rPr>
        <w:tab/>
      </w:r>
      <w:r w:rsidRPr="00AA51C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799989430"/>
          <w:placeholder>
            <w:docPart w:val="A0B6158B47F24575AAAC1F48887EAABD"/>
          </w:placeholder>
          <w:showingPlcHdr/>
        </w:sdtPr>
        <w:sdtEndPr/>
        <w:sdtContent>
          <w:r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here to enter text.</w:t>
          </w:r>
        </w:sdtContent>
      </w:sdt>
    </w:p>
    <w:p w14:paraId="57BF267C" w14:textId="70AB8209" w:rsidR="00833DE1" w:rsidRPr="00AA51CE" w:rsidRDefault="00833DE1" w:rsidP="00D328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  <w:r w:rsidRPr="00AA51CE">
        <w:rPr>
          <w:rFonts w:ascii="Times New Roman" w:hAnsi="Times New Roman" w:cs="Times New Roman"/>
          <w:sz w:val="24"/>
          <w:szCs w:val="24"/>
        </w:rPr>
        <w:t>:</w:t>
      </w:r>
      <w:r w:rsidRPr="00AA51CE">
        <w:rPr>
          <w:rFonts w:ascii="Times New Roman" w:hAnsi="Times New Roman" w:cs="Times New Roman"/>
          <w:sz w:val="24"/>
          <w:szCs w:val="24"/>
        </w:rPr>
        <w:tab/>
      </w:r>
      <w:r w:rsidRPr="00AA51C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331910917"/>
          <w:placeholder>
            <w:docPart w:val="A2943C25F1D2460383AFC6689D01E54C"/>
          </w:placeholder>
          <w:showingPlcHdr/>
        </w:sdtPr>
        <w:sdtEndPr/>
        <w:sdtContent>
          <w:r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here to enter text.</w:t>
          </w:r>
        </w:sdtContent>
      </w:sdt>
    </w:p>
    <w:p w14:paraId="148C2535" w14:textId="451B1185" w:rsidR="000F7C1A" w:rsidRPr="00AA51CE" w:rsidRDefault="000F7C1A" w:rsidP="00D328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51CE">
        <w:rPr>
          <w:rFonts w:ascii="Times New Roman" w:hAnsi="Times New Roman" w:cs="Times New Roman"/>
          <w:sz w:val="24"/>
          <w:szCs w:val="24"/>
        </w:rPr>
        <w:t xml:space="preserve">Date: </w:t>
      </w:r>
      <w:r w:rsidR="00AA51CE" w:rsidRPr="00AA51CE">
        <w:rPr>
          <w:rFonts w:ascii="Times New Roman" w:hAnsi="Times New Roman" w:cs="Times New Roman"/>
          <w:sz w:val="24"/>
          <w:szCs w:val="24"/>
        </w:rPr>
        <w:tab/>
      </w:r>
      <w:r w:rsidR="00AA51CE" w:rsidRPr="00AA51C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581563701"/>
          <w:placeholder>
            <w:docPart w:val="98C16B6214D4419DA8CA8C95B366A0A3"/>
          </w:placeholder>
          <w:showingPlcHdr/>
          <w:date w:fullDate="2024-06-06T00:00:00Z">
            <w:dateFormat w:val="dd MMM yyyy"/>
            <w:lid w:val="en-US"/>
            <w:storeMappedDataAs w:val="dateTime"/>
            <w:calendar w:val="gregorian"/>
          </w:date>
        </w:sdtPr>
        <w:sdtEndPr/>
        <w:sdtContent>
          <w:r w:rsidR="006D0A53"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to enter a date.</w:t>
          </w:r>
        </w:sdtContent>
      </w:sdt>
    </w:p>
    <w:p w14:paraId="2399A4DD" w14:textId="66350B6A" w:rsidR="005405D1" w:rsidRPr="00B36C95" w:rsidRDefault="00B36C95" w:rsidP="00366E2A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B36C95">
        <w:rPr>
          <w:rFonts w:ascii="Times New Roman" w:hAnsi="Times New Roman" w:cs="Times New Roman"/>
          <w:b/>
          <w:bCs/>
          <w:sz w:val="24"/>
          <w:szCs w:val="24"/>
        </w:rPr>
        <w:t>Contact person</w:t>
      </w:r>
      <w:r w:rsidR="00C43F39">
        <w:rPr>
          <w:rFonts w:ascii="Times New Roman" w:hAnsi="Times New Roman" w:cs="Times New Roman"/>
          <w:b/>
          <w:bCs/>
          <w:sz w:val="24"/>
          <w:szCs w:val="24"/>
        </w:rPr>
        <w:t xml:space="preserve"> (if different from the above)</w:t>
      </w:r>
      <w:r w:rsidRPr="00B36C9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D0374F0" w14:textId="77777777" w:rsidR="00B36C95" w:rsidRDefault="00B36C95" w:rsidP="00D328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51CE">
        <w:rPr>
          <w:rFonts w:ascii="Times New Roman" w:hAnsi="Times New Roman" w:cs="Times New Roman"/>
          <w:sz w:val="24"/>
          <w:szCs w:val="24"/>
        </w:rPr>
        <w:t xml:space="preserve">Name: </w:t>
      </w:r>
      <w:r w:rsidRPr="00AA51CE">
        <w:rPr>
          <w:rFonts w:ascii="Times New Roman" w:hAnsi="Times New Roman" w:cs="Times New Roman"/>
          <w:sz w:val="24"/>
          <w:szCs w:val="24"/>
        </w:rPr>
        <w:tab/>
      </w:r>
      <w:r w:rsidRPr="00AA51C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551214997"/>
          <w:placeholder>
            <w:docPart w:val="2997E2C5A82B49C88720A2866C9A5C7D"/>
          </w:placeholder>
          <w:showingPlcHdr/>
        </w:sdtPr>
        <w:sdtEndPr/>
        <w:sdtContent>
          <w:r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here to enter text.</w:t>
          </w:r>
        </w:sdtContent>
      </w:sdt>
    </w:p>
    <w:p w14:paraId="18AA0AD5" w14:textId="77777777" w:rsidR="00B36C95" w:rsidRDefault="00B36C95" w:rsidP="00D328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Position: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701850363"/>
          <w:placeholder>
            <w:docPart w:val="B45D5C26ADED45569EAFCDFD4E7783D3"/>
          </w:placeholder>
          <w:showingPlcHdr/>
        </w:sdtPr>
        <w:sdtEndPr/>
        <w:sdtContent>
          <w:r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here to enter text.</w:t>
          </w:r>
        </w:sdtContent>
      </w:sdt>
    </w:p>
    <w:p w14:paraId="4E6E5995" w14:textId="77777777" w:rsidR="00B36C95" w:rsidRPr="00AA51CE" w:rsidRDefault="00B36C95" w:rsidP="00D328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 w:rsidRPr="00AA51CE">
        <w:rPr>
          <w:rFonts w:ascii="Times New Roman" w:hAnsi="Times New Roman" w:cs="Times New Roman"/>
          <w:sz w:val="24"/>
          <w:szCs w:val="24"/>
        </w:rPr>
        <w:t xml:space="preserve">: </w:t>
      </w:r>
      <w:r w:rsidRPr="00AA51CE">
        <w:rPr>
          <w:rFonts w:ascii="Times New Roman" w:hAnsi="Times New Roman" w:cs="Times New Roman"/>
          <w:sz w:val="24"/>
          <w:szCs w:val="24"/>
        </w:rPr>
        <w:tab/>
      </w:r>
      <w:r w:rsidRPr="00AA51C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829519442"/>
          <w:placeholder>
            <w:docPart w:val="8779029FA4A5457995A1FDB14EB1BB37"/>
          </w:placeholder>
          <w:showingPlcHdr/>
        </w:sdtPr>
        <w:sdtEndPr/>
        <w:sdtContent>
          <w:r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here to enter text.</w:t>
          </w:r>
        </w:sdtContent>
      </w:sdt>
    </w:p>
    <w:p w14:paraId="7A6F788D" w14:textId="77777777" w:rsidR="00B36C95" w:rsidRPr="00AA51CE" w:rsidRDefault="00B36C95" w:rsidP="00D328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  <w:r w:rsidRPr="00AA51CE">
        <w:rPr>
          <w:rFonts w:ascii="Times New Roman" w:hAnsi="Times New Roman" w:cs="Times New Roman"/>
          <w:sz w:val="24"/>
          <w:szCs w:val="24"/>
        </w:rPr>
        <w:t>:</w:t>
      </w:r>
      <w:r w:rsidRPr="00AA51CE">
        <w:rPr>
          <w:rFonts w:ascii="Times New Roman" w:hAnsi="Times New Roman" w:cs="Times New Roman"/>
          <w:sz w:val="24"/>
          <w:szCs w:val="24"/>
        </w:rPr>
        <w:tab/>
      </w:r>
      <w:r w:rsidRPr="00AA51C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609559760"/>
          <w:placeholder>
            <w:docPart w:val="6DBE9CEE3F6744F89DB78C5453873D11"/>
          </w:placeholder>
          <w:showingPlcHdr/>
        </w:sdtPr>
        <w:sdtEndPr/>
        <w:sdtContent>
          <w:r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here to enter text.</w:t>
          </w:r>
        </w:sdtContent>
      </w:sdt>
    </w:p>
    <w:p w14:paraId="5A446135" w14:textId="77777777" w:rsidR="00B36C95" w:rsidRDefault="00B36C95" w:rsidP="000F7C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FBC644" w14:textId="03840CEA" w:rsidR="000F7C1A" w:rsidRPr="00AA51CE" w:rsidRDefault="000F7C1A" w:rsidP="000F7C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51CE">
        <w:rPr>
          <w:rFonts w:ascii="Times New Roman" w:hAnsi="Times New Roman" w:cs="Times New Roman"/>
          <w:b/>
          <w:bCs/>
          <w:sz w:val="24"/>
          <w:szCs w:val="24"/>
        </w:rPr>
        <w:t>Instruction</w:t>
      </w:r>
      <w:r w:rsidR="00AC3B4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A51C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00D7C27" w14:textId="3B2C5A0F" w:rsidR="000F7C1A" w:rsidRPr="00AA51CE" w:rsidRDefault="000F7C1A" w:rsidP="008125ED">
      <w:pPr>
        <w:jc w:val="both"/>
        <w:rPr>
          <w:rFonts w:ascii="Times New Roman" w:hAnsi="Times New Roman" w:cs="Times New Roman"/>
          <w:sz w:val="24"/>
          <w:szCs w:val="24"/>
        </w:rPr>
      </w:pPr>
      <w:r w:rsidRPr="00AA51CE">
        <w:rPr>
          <w:rFonts w:ascii="Times New Roman" w:hAnsi="Times New Roman" w:cs="Times New Roman"/>
          <w:sz w:val="24"/>
          <w:szCs w:val="24"/>
        </w:rPr>
        <w:t xml:space="preserve">This form is applicable to </w:t>
      </w:r>
      <w:r w:rsidR="009C5DB2">
        <w:rPr>
          <w:rFonts w:ascii="Times New Roman" w:hAnsi="Times New Roman" w:cs="Times New Roman"/>
          <w:sz w:val="24"/>
          <w:szCs w:val="24"/>
        </w:rPr>
        <w:t xml:space="preserve">an </w:t>
      </w:r>
      <w:r w:rsidR="00C43F39">
        <w:rPr>
          <w:rFonts w:ascii="Times New Roman" w:hAnsi="Times New Roman" w:cs="Times New Roman"/>
          <w:sz w:val="24"/>
          <w:szCs w:val="24"/>
        </w:rPr>
        <w:t>auditor</w:t>
      </w:r>
      <w:r w:rsidR="009C5DB2">
        <w:rPr>
          <w:rFonts w:ascii="Times New Roman" w:hAnsi="Times New Roman" w:cs="Times New Roman"/>
          <w:sz w:val="24"/>
          <w:szCs w:val="24"/>
        </w:rPr>
        <w:t xml:space="preserve"> appointed by an authorized insurer under section 15</w:t>
      </w:r>
      <w:r w:rsidR="003E519E">
        <w:rPr>
          <w:rFonts w:ascii="Times New Roman" w:hAnsi="Times New Roman" w:cs="Times New Roman"/>
          <w:sz w:val="24"/>
          <w:szCs w:val="24"/>
        </w:rPr>
        <w:t>(1)</w:t>
      </w:r>
      <w:r w:rsidR="009C5DB2">
        <w:rPr>
          <w:rFonts w:ascii="Times New Roman" w:hAnsi="Times New Roman" w:cs="Times New Roman"/>
          <w:sz w:val="24"/>
          <w:szCs w:val="24"/>
        </w:rPr>
        <w:t xml:space="preserve"> o</w:t>
      </w:r>
      <w:r w:rsidR="00EA2253">
        <w:rPr>
          <w:rFonts w:ascii="Times New Roman" w:hAnsi="Times New Roman" w:cs="Times New Roman"/>
          <w:sz w:val="24"/>
          <w:szCs w:val="24"/>
        </w:rPr>
        <w:t>f</w:t>
      </w:r>
      <w:r w:rsidR="009C5DB2">
        <w:rPr>
          <w:rFonts w:ascii="Times New Roman" w:hAnsi="Times New Roman" w:cs="Times New Roman"/>
          <w:sz w:val="24"/>
          <w:szCs w:val="24"/>
        </w:rPr>
        <w:t xml:space="preserve"> the Ordinance </w:t>
      </w:r>
      <w:r w:rsidR="007E1421">
        <w:rPr>
          <w:rFonts w:ascii="Times New Roman" w:hAnsi="Times New Roman" w:cs="Times New Roman"/>
          <w:sz w:val="24"/>
          <w:szCs w:val="24"/>
        </w:rPr>
        <w:t xml:space="preserve">for the purpose of giving written notice </w:t>
      </w:r>
      <w:r w:rsidR="009C5DB2">
        <w:rPr>
          <w:rFonts w:ascii="Times New Roman" w:hAnsi="Times New Roman" w:cs="Times New Roman"/>
          <w:sz w:val="24"/>
          <w:szCs w:val="24"/>
        </w:rPr>
        <w:t>to the Authority on circumstances described in section 15</w:t>
      </w:r>
      <w:proofErr w:type="gramStart"/>
      <w:r w:rsidR="00C43F39">
        <w:rPr>
          <w:rFonts w:ascii="Times New Roman" w:hAnsi="Times New Roman" w:cs="Times New Roman"/>
          <w:sz w:val="24"/>
          <w:szCs w:val="24"/>
        </w:rPr>
        <w:t>A</w:t>
      </w:r>
      <w:r w:rsidR="009C5DB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C5DB2">
        <w:rPr>
          <w:rFonts w:ascii="Times New Roman" w:hAnsi="Times New Roman" w:cs="Times New Roman"/>
          <w:sz w:val="24"/>
          <w:szCs w:val="24"/>
        </w:rPr>
        <w:t>2) of the Ordinance</w:t>
      </w:r>
      <w:r w:rsidRPr="00AA51CE">
        <w:rPr>
          <w:rFonts w:ascii="Times New Roman" w:hAnsi="Times New Roman" w:cs="Times New Roman"/>
          <w:sz w:val="24"/>
          <w:szCs w:val="24"/>
        </w:rPr>
        <w:t>.</w:t>
      </w:r>
      <w:r w:rsidR="009C5DB2">
        <w:rPr>
          <w:rFonts w:ascii="Times New Roman" w:hAnsi="Times New Roman" w:cs="Times New Roman"/>
          <w:sz w:val="24"/>
          <w:szCs w:val="24"/>
        </w:rPr>
        <w:t xml:space="preserve"> </w:t>
      </w:r>
      <w:r w:rsidR="007E1421">
        <w:rPr>
          <w:rFonts w:ascii="Times New Roman" w:hAnsi="Times New Roman" w:cs="Times New Roman"/>
          <w:sz w:val="24"/>
          <w:szCs w:val="24"/>
        </w:rPr>
        <w:t>A</w:t>
      </w:r>
      <w:r w:rsidR="009C5DB2">
        <w:rPr>
          <w:rFonts w:ascii="Times New Roman" w:hAnsi="Times New Roman" w:cs="Times New Roman"/>
          <w:sz w:val="24"/>
          <w:szCs w:val="24"/>
        </w:rPr>
        <w:t>uthorized insurer</w:t>
      </w:r>
      <w:r w:rsidR="007E1421">
        <w:rPr>
          <w:rFonts w:ascii="Times New Roman" w:hAnsi="Times New Roman" w:cs="Times New Roman"/>
          <w:sz w:val="24"/>
          <w:szCs w:val="24"/>
        </w:rPr>
        <w:t>s are required to submit a separate form, i.e.</w:t>
      </w:r>
      <w:r w:rsidR="009C5DB2">
        <w:rPr>
          <w:rFonts w:ascii="Times New Roman" w:hAnsi="Times New Roman" w:cs="Times New Roman"/>
          <w:sz w:val="24"/>
          <w:szCs w:val="24"/>
        </w:rPr>
        <w:t xml:space="preserve"> Form IC-P0</w:t>
      </w:r>
      <w:r w:rsidR="00C43F39">
        <w:rPr>
          <w:rFonts w:ascii="Times New Roman" w:hAnsi="Times New Roman" w:cs="Times New Roman"/>
          <w:sz w:val="24"/>
          <w:szCs w:val="24"/>
        </w:rPr>
        <w:t>7</w:t>
      </w:r>
      <w:r w:rsidR="007E1421">
        <w:rPr>
          <w:rFonts w:ascii="Times New Roman" w:hAnsi="Times New Roman" w:cs="Times New Roman"/>
          <w:sz w:val="24"/>
          <w:szCs w:val="24"/>
        </w:rPr>
        <w:t>, the Authority</w:t>
      </w:r>
      <w:r w:rsidR="009C5DB2">
        <w:rPr>
          <w:rFonts w:ascii="Times New Roman" w:hAnsi="Times New Roman" w:cs="Times New Roman"/>
          <w:sz w:val="24"/>
          <w:szCs w:val="24"/>
        </w:rPr>
        <w:t xml:space="preserve"> for the purpose of complying</w:t>
      </w:r>
      <w:r w:rsidR="00F80292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 xml:space="preserve"> with</w:t>
      </w:r>
      <w:r w:rsidR="009C5DB2">
        <w:rPr>
          <w:rFonts w:ascii="Times New Roman" w:hAnsi="Times New Roman" w:cs="Times New Roman"/>
          <w:sz w:val="24"/>
          <w:szCs w:val="24"/>
        </w:rPr>
        <w:t xml:space="preserve"> the notification requirement under section 15</w:t>
      </w:r>
      <w:proofErr w:type="gramStart"/>
      <w:r w:rsidR="00C43F39">
        <w:rPr>
          <w:rFonts w:ascii="Times New Roman" w:hAnsi="Times New Roman" w:cs="Times New Roman"/>
          <w:sz w:val="24"/>
          <w:szCs w:val="24"/>
        </w:rPr>
        <w:t>A</w:t>
      </w:r>
      <w:r w:rsidR="009C5DB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C5DB2">
        <w:rPr>
          <w:rFonts w:ascii="Times New Roman" w:hAnsi="Times New Roman" w:cs="Times New Roman"/>
          <w:sz w:val="24"/>
          <w:szCs w:val="24"/>
        </w:rPr>
        <w:t>1) of the Ordinance.</w:t>
      </w:r>
    </w:p>
    <w:p w14:paraId="2EE6B044" w14:textId="77777777" w:rsidR="007E1421" w:rsidRDefault="007E1421" w:rsidP="00D21E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73EFB8" w14:textId="7CE9DEFD" w:rsidR="007E1421" w:rsidRDefault="007E1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4F2F2D8" w14:textId="77777777" w:rsidR="007E1421" w:rsidRPr="00912FAD" w:rsidRDefault="007E1421" w:rsidP="00D32887">
      <w:pPr>
        <w:spacing w:after="0"/>
        <w:jc w:val="center"/>
        <w:rPr>
          <w:rFonts w:ascii="Times New Roman" w:eastAsia="新細明體" w:hAnsi="Times New Roman" w:cs="Times New Roman"/>
          <w:szCs w:val="24"/>
        </w:rPr>
      </w:pPr>
      <w:r w:rsidRPr="00912FAD">
        <w:rPr>
          <w:rFonts w:ascii="Times New Roman" w:eastAsia="新細明體" w:hAnsi="Times New Roman" w:cs="Times New Roman" w:hint="eastAsia"/>
          <w:b/>
          <w:bCs/>
          <w:szCs w:val="24"/>
        </w:rPr>
        <w:lastRenderedPageBreak/>
        <w:t>Insurance Authority (</w:t>
      </w:r>
      <w:r w:rsidRPr="00912FAD">
        <w:rPr>
          <w:rFonts w:ascii="Times New Roman" w:eastAsia="新細明體" w:hAnsi="Times New Roman" w:cs="Times New Roman"/>
          <w:b/>
          <w:bCs/>
          <w:szCs w:val="24"/>
        </w:rPr>
        <w:t>“</w:t>
      </w:r>
      <w:r w:rsidRPr="00912FAD">
        <w:rPr>
          <w:rFonts w:ascii="Times New Roman" w:eastAsia="新細明體" w:hAnsi="Times New Roman" w:cs="Times New Roman" w:hint="eastAsia"/>
          <w:b/>
          <w:bCs/>
          <w:szCs w:val="24"/>
        </w:rPr>
        <w:t>A</w:t>
      </w:r>
      <w:r>
        <w:rPr>
          <w:rFonts w:ascii="Times New Roman" w:eastAsia="新細明體" w:hAnsi="Times New Roman" w:cs="Times New Roman"/>
          <w:b/>
          <w:bCs/>
          <w:szCs w:val="24"/>
        </w:rPr>
        <w:t>uthority</w:t>
      </w:r>
      <w:r w:rsidRPr="00912FAD">
        <w:rPr>
          <w:rFonts w:ascii="Times New Roman" w:eastAsia="新細明體" w:hAnsi="Times New Roman" w:cs="Times New Roman"/>
          <w:b/>
          <w:bCs/>
          <w:szCs w:val="24"/>
        </w:rPr>
        <w:t>”</w:t>
      </w:r>
      <w:r w:rsidRPr="00912FAD">
        <w:rPr>
          <w:rFonts w:ascii="Times New Roman" w:eastAsia="新細明體" w:hAnsi="Times New Roman" w:cs="Times New Roman" w:hint="eastAsia"/>
          <w:b/>
          <w:bCs/>
          <w:szCs w:val="24"/>
        </w:rPr>
        <w:t>)</w:t>
      </w:r>
    </w:p>
    <w:p w14:paraId="175B1B1E" w14:textId="77777777" w:rsidR="007E1421" w:rsidRPr="00912FAD" w:rsidRDefault="007E1421" w:rsidP="00D32887">
      <w:pPr>
        <w:spacing w:after="0" w:line="240" w:lineRule="exact"/>
        <w:rPr>
          <w:rFonts w:ascii="Times New Roman" w:eastAsia="新細明體" w:hAnsi="Times New Roman" w:cs="Times New Roman"/>
          <w:szCs w:val="24"/>
        </w:rPr>
      </w:pPr>
    </w:p>
    <w:p w14:paraId="1D2C0ECA" w14:textId="77777777" w:rsidR="007E1421" w:rsidRPr="00912FAD" w:rsidRDefault="007E1421" w:rsidP="00D32887">
      <w:pPr>
        <w:keepNext/>
        <w:spacing w:after="0" w:line="280" w:lineRule="exact"/>
        <w:jc w:val="center"/>
        <w:outlineLvl w:val="0"/>
        <w:rPr>
          <w:rFonts w:ascii="Times New Roman" w:eastAsia="新細明體" w:hAnsi="Times New Roman" w:cs="Times New Roman"/>
          <w:b/>
          <w:szCs w:val="24"/>
          <w:u w:val="single"/>
        </w:rPr>
      </w:pPr>
      <w:r w:rsidRPr="00912FAD">
        <w:rPr>
          <w:rFonts w:ascii="Times New Roman" w:eastAsia="新細明體" w:hAnsi="Times New Roman" w:cs="Times New Roman"/>
          <w:b/>
          <w:szCs w:val="24"/>
          <w:u w:val="single"/>
        </w:rPr>
        <w:t>Personal Information Collection Statement (“PICS”)</w:t>
      </w:r>
    </w:p>
    <w:p w14:paraId="3E401A66" w14:textId="77777777" w:rsidR="007E1421" w:rsidRPr="00912FAD" w:rsidRDefault="007E1421" w:rsidP="00D32887">
      <w:pPr>
        <w:spacing w:after="0" w:line="240" w:lineRule="exact"/>
        <w:rPr>
          <w:rFonts w:ascii="Times New Roman" w:eastAsia="新細明體" w:hAnsi="Times New Roman" w:cs="Times New Roman"/>
          <w:b/>
          <w:szCs w:val="24"/>
        </w:rPr>
      </w:pPr>
    </w:p>
    <w:p w14:paraId="3C418BAE" w14:textId="77777777" w:rsidR="007E1421" w:rsidRPr="00912FAD" w:rsidRDefault="007E1421" w:rsidP="00D32887">
      <w:pPr>
        <w:snapToGrid w:val="0"/>
        <w:spacing w:after="0"/>
        <w:jc w:val="both"/>
        <w:rPr>
          <w:rFonts w:ascii="Times New Roman" w:eastAsia="新細明體" w:hAnsi="Times New Roman" w:cs="Times New Roman"/>
          <w:szCs w:val="24"/>
        </w:rPr>
      </w:pPr>
      <w:r w:rsidRPr="00912FAD">
        <w:rPr>
          <w:rFonts w:ascii="Times New Roman" w:eastAsia="新細明體" w:hAnsi="Times New Roman" w:cs="Times New Roman"/>
          <w:szCs w:val="24"/>
        </w:rPr>
        <w:t>This PICS is made</w:t>
      </w:r>
      <w:r w:rsidRPr="00912FAD">
        <w:rPr>
          <w:rFonts w:ascii="Times New Roman" w:eastAsia="新細明體" w:hAnsi="Times New Roman" w:cs="Times New Roman" w:hint="eastAsia"/>
          <w:szCs w:val="24"/>
        </w:rPr>
        <w:t xml:space="preserve"> by the A</w:t>
      </w:r>
      <w:r>
        <w:rPr>
          <w:rFonts w:ascii="Times New Roman" w:eastAsia="新細明體" w:hAnsi="Times New Roman" w:cs="Times New Roman"/>
          <w:szCs w:val="24"/>
        </w:rPr>
        <w:t>uthority</w:t>
      </w:r>
      <w:r w:rsidRPr="00912FAD">
        <w:rPr>
          <w:rFonts w:ascii="Times New Roman" w:eastAsia="新細明體" w:hAnsi="Times New Roman" w:cs="Times New Roman" w:hint="eastAsia"/>
          <w:szCs w:val="24"/>
        </w:rPr>
        <w:t xml:space="preserve"> to comply with the notification requirements of </w:t>
      </w:r>
      <w:r w:rsidRPr="00912FAD">
        <w:rPr>
          <w:rFonts w:ascii="Times New Roman" w:eastAsia="新細明體" w:hAnsi="Times New Roman" w:cs="Times New Roman"/>
          <w:szCs w:val="24"/>
        </w:rPr>
        <w:t xml:space="preserve">the Personal Data (Privacy) Ordinance </w:t>
      </w:r>
      <w:r w:rsidRPr="00912FAD">
        <w:rPr>
          <w:rFonts w:ascii="Times New Roman" w:eastAsia="新細明體" w:hAnsi="Times New Roman" w:cs="Times New Roman" w:hint="eastAsia"/>
          <w:szCs w:val="24"/>
        </w:rPr>
        <w:t>(Cap.</w:t>
      </w:r>
      <w:r w:rsidRPr="00912FAD">
        <w:rPr>
          <w:rFonts w:ascii="Times New Roman" w:eastAsia="新細明體" w:hAnsi="Times New Roman" w:cs="Times New Roman"/>
          <w:szCs w:val="24"/>
        </w:rPr>
        <w:t xml:space="preserve"> </w:t>
      </w:r>
      <w:r w:rsidRPr="00912FAD">
        <w:rPr>
          <w:rFonts w:ascii="Times New Roman" w:eastAsia="新細明體" w:hAnsi="Times New Roman" w:cs="Times New Roman" w:hint="eastAsia"/>
          <w:szCs w:val="24"/>
        </w:rPr>
        <w:t xml:space="preserve">486) </w:t>
      </w:r>
      <w:r w:rsidRPr="00912FAD">
        <w:rPr>
          <w:rFonts w:ascii="Times New Roman" w:eastAsia="新細明體" w:hAnsi="Times New Roman" w:cs="Times New Roman"/>
          <w:szCs w:val="24"/>
        </w:rPr>
        <w:t>(the “</w:t>
      </w:r>
      <w:r w:rsidRPr="00912FAD">
        <w:rPr>
          <w:rFonts w:ascii="Times New Roman" w:eastAsia="新細明體" w:hAnsi="Times New Roman" w:cs="Times New Roman"/>
          <w:b/>
          <w:szCs w:val="24"/>
        </w:rPr>
        <w:t>PDPO</w:t>
      </w:r>
      <w:r w:rsidRPr="00912FAD">
        <w:rPr>
          <w:rFonts w:ascii="Times New Roman" w:eastAsia="新細明體" w:hAnsi="Times New Roman" w:cs="Times New Roman"/>
          <w:szCs w:val="24"/>
        </w:rPr>
        <w:t xml:space="preserve">”). You are advised to read </w:t>
      </w:r>
      <w:r w:rsidRPr="00912FAD">
        <w:rPr>
          <w:rFonts w:ascii="Times New Roman" w:eastAsia="新細明體" w:hAnsi="Times New Roman" w:cs="Times New Roman" w:hint="eastAsia"/>
          <w:szCs w:val="24"/>
        </w:rPr>
        <w:t xml:space="preserve">it </w:t>
      </w:r>
      <w:r w:rsidRPr="00912FAD">
        <w:rPr>
          <w:rFonts w:ascii="Times New Roman" w:eastAsia="新細明體" w:hAnsi="Times New Roman" w:cs="Times New Roman"/>
          <w:szCs w:val="24"/>
        </w:rPr>
        <w:t xml:space="preserve">carefully </w:t>
      </w:r>
      <w:r w:rsidRPr="00912FAD">
        <w:rPr>
          <w:rFonts w:ascii="Times New Roman" w:eastAsia="新細明體" w:hAnsi="Times New Roman" w:cs="Times New Roman" w:hint="eastAsia"/>
          <w:szCs w:val="24"/>
        </w:rPr>
        <w:t xml:space="preserve">as it sets out </w:t>
      </w:r>
      <w:r>
        <w:rPr>
          <w:rFonts w:ascii="Times New Roman" w:eastAsia="新細明體" w:hAnsi="Times New Roman" w:cs="Times New Roman"/>
          <w:szCs w:val="24"/>
        </w:rPr>
        <w:t>the policies and practices of the Authority</w:t>
      </w:r>
      <w:r w:rsidRPr="00912FAD">
        <w:rPr>
          <w:rFonts w:ascii="Times New Roman" w:eastAsia="新細明體" w:hAnsi="Times New Roman" w:cs="Times New Roman"/>
          <w:szCs w:val="24"/>
        </w:rPr>
        <w:t xml:space="preserve"> in relation to your personal data (as defined in the PDPO)</w:t>
      </w:r>
      <w:r w:rsidRPr="00912FAD">
        <w:rPr>
          <w:rFonts w:ascii="Times New Roman" w:eastAsia="新細明體" w:hAnsi="Times New Roman" w:cs="Times New Roman" w:hint="eastAsia"/>
          <w:szCs w:val="24"/>
        </w:rPr>
        <w:t>,</w:t>
      </w:r>
      <w:r w:rsidRPr="00912FAD">
        <w:rPr>
          <w:rFonts w:ascii="Times New Roman" w:eastAsia="新細明體" w:hAnsi="Times New Roman" w:cs="Times New Roman"/>
          <w:szCs w:val="24"/>
        </w:rPr>
        <w:t xml:space="preserve"> the </w:t>
      </w:r>
      <w:r w:rsidRPr="00912FAD">
        <w:rPr>
          <w:rFonts w:ascii="Times New Roman" w:eastAsia="新細明體" w:hAnsi="Times New Roman" w:cs="Times New Roman" w:hint="eastAsia"/>
          <w:szCs w:val="24"/>
        </w:rPr>
        <w:t>purposes for</w:t>
      </w:r>
      <w:r w:rsidRPr="00912FAD">
        <w:rPr>
          <w:rFonts w:ascii="Times New Roman" w:eastAsia="新細明體" w:hAnsi="Times New Roman" w:cs="Times New Roman"/>
          <w:szCs w:val="24"/>
        </w:rPr>
        <w:t xml:space="preserve"> which the </w:t>
      </w:r>
      <w:r w:rsidRPr="00912FAD">
        <w:rPr>
          <w:rFonts w:ascii="Times New Roman" w:eastAsia="新細明體" w:hAnsi="Times New Roman" w:cs="Times New Roman" w:hint="eastAsia"/>
          <w:szCs w:val="24"/>
        </w:rPr>
        <w:t>A</w:t>
      </w:r>
      <w:r>
        <w:rPr>
          <w:rFonts w:ascii="Times New Roman" w:eastAsia="新細明體" w:hAnsi="Times New Roman" w:cs="Times New Roman"/>
          <w:szCs w:val="24"/>
        </w:rPr>
        <w:t>uthority</w:t>
      </w:r>
      <w:r w:rsidRPr="00912FAD">
        <w:rPr>
          <w:rFonts w:ascii="Times New Roman" w:eastAsia="新細明體" w:hAnsi="Times New Roman" w:cs="Times New Roman"/>
          <w:szCs w:val="24"/>
        </w:rPr>
        <w:t xml:space="preserve"> may </w:t>
      </w:r>
      <w:r w:rsidRPr="00912FAD">
        <w:rPr>
          <w:rFonts w:ascii="Times New Roman" w:eastAsia="新細明體" w:hAnsi="Times New Roman" w:cs="Times New Roman" w:hint="eastAsia"/>
          <w:szCs w:val="24"/>
        </w:rPr>
        <w:t xml:space="preserve">collect and </w:t>
      </w:r>
      <w:r w:rsidRPr="00912FAD">
        <w:rPr>
          <w:rFonts w:ascii="Times New Roman" w:eastAsia="新細明體" w:hAnsi="Times New Roman" w:cs="Times New Roman"/>
          <w:szCs w:val="24"/>
        </w:rPr>
        <w:t xml:space="preserve">use </w:t>
      </w:r>
      <w:r w:rsidRPr="00912FAD">
        <w:rPr>
          <w:rFonts w:ascii="Times New Roman" w:eastAsia="新細明體" w:hAnsi="Times New Roman" w:cs="Times New Roman" w:hint="eastAsia"/>
          <w:szCs w:val="24"/>
        </w:rPr>
        <w:t>your personal data and the persons to whom your personal data may be transferred</w:t>
      </w:r>
      <w:r w:rsidRPr="00912FAD">
        <w:rPr>
          <w:rFonts w:ascii="Times New Roman" w:eastAsia="新細明體" w:hAnsi="Times New Roman" w:cs="Times New Roman"/>
          <w:szCs w:val="24"/>
        </w:rPr>
        <w:t>.</w:t>
      </w:r>
    </w:p>
    <w:p w14:paraId="399856C5" w14:textId="77777777" w:rsidR="007E1421" w:rsidRPr="00912FAD" w:rsidRDefault="007E1421" w:rsidP="00D32887">
      <w:pPr>
        <w:snapToGrid w:val="0"/>
        <w:spacing w:after="0"/>
        <w:rPr>
          <w:rFonts w:ascii="Times New Roman" w:eastAsia="新細明體" w:hAnsi="Times New Roman" w:cs="Times New Roman"/>
          <w:b/>
          <w:szCs w:val="20"/>
        </w:rPr>
      </w:pPr>
    </w:p>
    <w:p w14:paraId="2445A520" w14:textId="77777777" w:rsidR="007E1421" w:rsidRPr="00912FAD" w:rsidRDefault="007E1421" w:rsidP="00D32887">
      <w:pPr>
        <w:snapToGrid w:val="0"/>
        <w:spacing w:after="0"/>
        <w:rPr>
          <w:rFonts w:ascii="Times New Roman" w:eastAsia="新細明體" w:hAnsi="Times New Roman" w:cs="Times New Roman"/>
          <w:b/>
          <w:szCs w:val="20"/>
        </w:rPr>
      </w:pPr>
      <w:r w:rsidRPr="00912FAD">
        <w:rPr>
          <w:rFonts w:ascii="Times New Roman" w:eastAsia="新細明體" w:hAnsi="Times New Roman" w:cs="Times New Roman"/>
          <w:b/>
          <w:szCs w:val="20"/>
        </w:rPr>
        <w:t>Purpose of Collection</w:t>
      </w:r>
    </w:p>
    <w:p w14:paraId="1EDC8323" w14:textId="77777777" w:rsidR="007E1421" w:rsidRPr="00912FAD" w:rsidRDefault="007E1421" w:rsidP="00D32887">
      <w:pPr>
        <w:snapToGrid w:val="0"/>
        <w:spacing w:after="0"/>
        <w:rPr>
          <w:rFonts w:ascii="Times New Roman" w:eastAsia="新細明體" w:hAnsi="Times New Roman" w:cs="Times New Roman"/>
          <w:szCs w:val="20"/>
        </w:rPr>
      </w:pPr>
    </w:p>
    <w:p w14:paraId="0C9F8646" w14:textId="44D5D9F2" w:rsidR="007E1421" w:rsidRPr="00912FAD" w:rsidRDefault="007E1421" w:rsidP="00D32887">
      <w:pPr>
        <w:snapToGrid w:val="0"/>
        <w:spacing w:after="0"/>
        <w:jc w:val="both"/>
        <w:rPr>
          <w:rFonts w:ascii="Times New Roman" w:eastAsia="新細明體" w:hAnsi="Times New Roman" w:cs="Times New Roman"/>
          <w:szCs w:val="24"/>
        </w:rPr>
      </w:pPr>
      <w:r w:rsidRPr="00912FAD">
        <w:rPr>
          <w:rFonts w:ascii="Times New Roman" w:eastAsia="新細明體" w:hAnsi="Times New Roman" w:cs="Times New Roman"/>
          <w:szCs w:val="24"/>
        </w:rPr>
        <w:t xml:space="preserve">Your personal data </w:t>
      </w:r>
      <w:r>
        <w:rPr>
          <w:rFonts w:ascii="Times New Roman" w:eastAsia="新細明體" w:hAnsi="Times New Roman" w:cs="Times New Roman"/>
          <w:szCs w:val="24"/>
        </w:rPr>
        <w:t>provided in (and in support of or in relation to) the written notice by you or any other persons may be</w:t>
      </w:r>
      <w:r w:rsidRPr="00912FAD">
        <w:rPr>
          <w:rFonts w:ascii="Times New Roman" w:eastAsia="新細明體" w:hAnsi="Times New Roman" w:cs="Times New Roman"/>
          <w:szCs w:val="24"/>
        </w:rPr>
        <w:t xml:space="preserve"> used and held </w:t>
      </w:r>
      <w:r w:rsidRPr="00912FAD">
        <w:rPr>
          <w:rFonts w:ascii="Times New Roman" w:eastAsia="新細明體" w:hAnsi="Times New Roman" w:cs="Times New Roman" w:hint="eastAsia"/>
          <w:szCs w:val="24"/>
        </w:rPr>
        <w:t xml:space="preserve">by </w:t>
      </w:r>
      <w:r w:rsidRPr="00912FAD">
        <w:rPr>
          <w:rFonts w:ascii="Times New Roman" w:eastAsia="新細明體" w:hAnsi="Times New Roman" w:cs="Times New Roman"/>
          <w:szCs w:val="24"/>
        </w:rPr>
        <w:t xml:space="preserve">the </w:t>
      </w:r>
      <w:r w:rsidRPr="00912FAD">
        <w:rPr>
          <w:rFonts w:ascii="Times New Roman" w:eastAsia="新細明體" w:hAnsi="Times New Roman" w:cs="Times New Roman" w:hint="eastAsia"/>
          <w:szCs w:val="24"/>
        </w:rPr>
        <w:t>A</w:t>
      </w:r>
      <w:r>
        <w:rPr>
          <w:rFonts w:ascii="Times New Roman" w:eastAsia="新細明體" w:hAnsi="Times New Roman" w:cs="Times New Roman"/>
          <w:szCs w:val="24"/>
        </w:rPr>
        <w:t>uthority</w:t>
      </w:r>
      <w:r w:rsidRPr="00912FAD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912FAD">
        <w:rPr>
          <w:rFonts w:ascii="Times New Roman" w:eastAsia="新細明體" w:hAnsi="Times New Roman" w:cs="Times New Roman"/>
          <w:szCs w:val="24"/>
        </w:rPr>
        <w:t>for one or more of the following purposes:</w:t>
      </w:r>
    </w:p>
    <w:p w14:paraId="5EEED384" w14:textId="77777777" w:rsidR="007E1421" w:rsidRPr="00912FAD" w:rsidRDefault="007E1421" w:rsidP="00D32887">
      <w:pPr>
        <w:snapToGrid w:val="0"/>
        <w:spacing w:after="0"/>
        <w:jc w:val="both"/>
        <w:rPr>
          <w:rFonts w:ascii="Times New Roman" w:eastAsia="新細明體" w:hAnsi="Times New Roman" w:cs="Times New Roman"/>
          <w:szCs w:val="24"/>
        </w:rPr>
      </w:pPr>
    </w:p>
    <w:p w14:paraId="0B354F9D" w14:textId="77777777" w:rsidR="007E1421" w:rsidRPr="00912FAD" w:rsidRDefault="007E1421" w:rsidP="00DE7C88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新細明體" w:hAnsi="Times New Roman" w:cs="Times New Roman"/>
          <w:szCs w:val="24"/>
        </w:rPr>
      </w:pPr>
      <w:r w:rsidRPr="00912FAD">
        <w:rPr>
          <w:rFonts w:ascii="Times New Roman" w:eastAsia="新細明體" w:hAnsi="Times New Roman" w:cs="Times New Roman"/>
          <w:szCs w:val="24"/>
        </w:rPr>
        <w:t>t</w:t>
      </w:r>
      <w:r w:rsidRPr="00912FAD">
        <w:rPr>
          <w:rFonts w:ascii="Times New Roman" w:eastAsia="新細明體" w:hAnsi="Times New Roman" w:cs="Times New Roman" w:hint="eastAsia"/>
          <w:szCs w:val="24"/>
        </w:rPr>
        <w:t xml:space="preserve">o </w:t>
      </w:r>
      <w:r w:rsidRPr="00912FAD">
        <w:rPr>
          <w:rFonts w:ascii="Times New Roman" w:eastAsia="新細明體" w:hAnsi="Times New Roman" w:cs="Times New Roman"/>
          <w:szCs w:val="24"/>
        </w:rPr>
        <w:t>administer and</w:t>
      </w:r>
      <w:r>
        <w:rPr>
          <w:rFonts w:ascii="Times New Roman" w:eastAsia="新細明體" w:hAnsi="Times New Roman" w:cs="Times New Roman"/>
          <w:szCs w:val="24"/>
        </w:rPr>
        <w:t>/or</w:t>
      </w:r>
      <w:r w:rsidRPr="00912FAD">
        <w:rPr>
          <w:rFonts w:ascii="Times New Roman" w:eastAsia="新細明體" w:hAnsi="Times New Roman" w:cs="Times New Roman"/>
          <w:szCs w:val="24"/>
        </w:rPr>
        <w:t xml:space="preserve"> enforce the </w:t>
      </w:r>
      <w:r>
        <w:rPr>
          <w:rFonts w:ascii="Times New Roman" w:eastAsia="新細明體" w:hAnsi="Times New Roman" w:cs="Times New Roman"/>
          <w:szCs w:val="24"/>
        </w:rPr>
        <w:t xml:space="preserve">provisions of any relevant ordinances (including the </w:t>
      </w:r>
      <w:r w:rsidRPr="00912FAD">
        <w:rPr>
          <w:rFonts w:ascii="Times New Roman" w:eastAsia="新細明體" w:hAnsi="Times New Roman" w:cs="Times New Roman"/>
          <w:szCs w:val="24"/>
        </w:rPr>
        <w:t>Insurance Ordinance (Cap. 41) (the “</w:t>
      </w:r>
      <w:r w:rsidRPr="00912FAD">
        <w:rPr>
          <w:rFonts w:ascii="Times New Roman" w:eastAsia="新細明體" w:hAnsi="Times New Roman" w:cs="Times New Roman"/>
          <w:b/>
          <w:szCs w:val="24"/>
        </w:rPr>
        <w:t>Ordinance</w:t>
      </w:r>
      <w:r w:rsidRPr="00912FAD">
        <w:rPr>
          <w:rFonts w:ascii="Times New Roman" w:eastAsia="新細明體" w:hAnsi="Times New Roman" w:cs="Times New Roman"/>
          <w:szCs w:val="24"/>
        </w:rPr>
        <w:t>”)</w:t>
      </w:r>
      <w:r>
        <w:rPr>
          <w:rFonts w:ascii="Times New Roman" w:eastAsia="新細明體" w:hAnsi="Times New Roman" w:cs="Times New Roman"/>
          <w:szCs w:val="24"/>
        </w:rPr>
        <w:t>) and any</w:t>
      </w:r>
      <w:r w:rsidRPr="00912FAD">
        <w:rPr>
          <w:rFonts w:ascii="Times New Roman" w:eastAsia="新細明體" w:hAnsi="Times New Roman" w:cs="Times New Roman"/>
          <w:szCs w:val="24"/>
        </w:rPr>
        <w:t xml:space="preserve"> regulations, rules, codes</w:t>
      </w:r>
      <w:r>
        <w:rPr>
          <w:rFonts w:ascii="Times New Roman" w:eastAsia="新細明體" w:hAnsi="Times New Roman" w:cs="Times New Roman"/>
          <w:szCs w:val="24"/>
        </w:rPr>
        <w:t>,</w:t>
      </w:r>
      <w:r w:rsidRPr="00912FAD">
        <w:rPr>
          <w:rFonts w:ascii="Times New Roman" w:eastAsia="新細明體" w:hAnsi="Times New Roman" w:cs="Times New Roman"/>
          <w:szCs w:val="24"/>
        </w:rPr>
        <w:t xml:space="preserve"> guidelines</w:t>
      </w:r>
      <w:r>
        <w:rPr>
          <w:rFonts w:ascii="Times New Roman" w:eastAsia="新細明體" w:hAnsi="Times New Roman" w:cs="Times New Roman"/>
          <w:szCs w:val="24"/>
        </w:rPr>
        <w:t>, circulars or other regulatory instruments</w:t>
      </w:r>
      <w:r w:rsidRPr="00912FAD">
        <w:rPr>
          <w:rFonts w:ascii="Times New Roman" w:eastAsia="新細明體" w:hAnsi="Times New Roman" w:cs="Times New Roman"/>
          <w:szCs w:val="24"/>
        </w:rPr>
        <w:t xml:space="preserve"> made or promulgated pursuant to the powers vested in the A</w:t>
      </w:r>
      <w:r>
        <w:rPr>
          <w:rFonts w:ascii="Times New Roman" w:eastAsia="新細明體" w:hAnsi="Times New Roman" w:cs="Times New Roman"/>
          <w:szCs w:val="24"/>
        </w:rPr>
        <w:t>uthority as in force at the relevant time</w:t>
      </w:r>
      <w:r w:rsidRPr="00912FAD">
        <w:rPr>
          <w:rFonts w:ascii="Times New Roman" w:eastAsia="新細明體" w:hAnsi="Times New Roman" w:cs="Times New Roman"/>
          <w:szCs w:val="24"/>
        </w:rPr>
        <w:t xml:space="preserve"> and to carry out its functions as a regulator of the insurance industry, including:</w:t>
      </w:r>
    </w:p>
    <w:p w14:paraId="173BF9A7" w14:textId="77777777" w:rsidR="007E1421" w:rsidRPr="00912FAD" w:rsidRDefault="007E1421" w:rsidP="00D32887">
      <w:pPr>
        <w:snapToGrid w:val="0"/>
        <w:spacing w:after="0"/>
        <w:ind w:left="720"/>
        <w:jc w:val="both"/>
        <w:rPr>
          <w:rFonts w:ascii="Times New Roman" w:eastAsia="新細明體" w:hAnsi="Times New Roman" w:cs="Times New Roman"/>
          <w:szCs w:val="24"/>
        </w:rPr>
      </w:pPr>
    </w:p>
    <w:p w14:paraId="72E5374F" w14:textId="77777777" w:rsidR="007E1421" w:rsidRPr="00912FAD" w:rsidRDefault="007E1421" w:rsidP="00DE7C88">
      <w:pPr>
        <w:numPr>
          <w:ilvl w:val="0"/>
          <w:numId w:val="1"/>
        </w:numPr>
        <w:snapToGrid w:val="0"/>
        <w:spacing w:after="0" w:line="240" w:lineRule="auto"/>
        <w:ind w:left="1134" w:hanging="567"/>
        <w:jc w:val="both"/>
        <w:rPr>
          <w:rFonts w:ascii="Times New Roman" w:eastAsia="新細明體" w:hAnsi="Times New Roman" w:cs="Times New Roman"/>
          <w:szCs w:val="24"/>
        </w:rPr>
      </w:pPr>
      <w:r w:rsidRPr="00912FAD">
        <w:rPr>
          <w:rFonts w:ascii="Times New Roman" w:eastAsia="新細明體" w:hAnsi="Times New Roman" w:cs="Times New Roman" w:hint="eastAsia"/>
          <w:szCs w:val="24"/>
        </w:rPr>
        <w:t xml:space="preserve">to </w:t>
      </w:r>
      <w:r w:rsidRPr="00912FAD">
        <w:rPr>
          <w:rFonts w:ascii="Times New Roman" w:eastAsia="新細明體" w:hAnsi="Times New Roman" w:cs="Times New Roman"/>
          <w:szCs w:val="24"/>
        </w:rPr>
        <w:t xml:space="preserve">process any application </w:t>
      </w:r>
      <w:r>
        <w:rPr>
          <w:rFonts w:ascii="Times New Roman" w:eastAsia="新細明體" w:hAnsi="Times New Roman" w:cs="Times New Roman"/>
          <w:szCs w:val="24"/>
        </w:rPr>
        <w:t xml:space="preserve">made to or received by the Authority </w:t>
      </w:r>
      <w:r w:rsidRPr="00912FAD">
        <w:rPr>
          <w:rFonts w:ascii="Times New Roman" w:eastAsia="新細明體" w:hAnsi="Times New Roman" w:cs="Times New Roman"/>
          <w:szCs w:val="24"/>
        </w:rPr>
        <w:t xml:space="preserve">under the </w:t>
      </w:r>
      <w:proofErr w:type="gramStart"/>
      <w:r w:rsidRPr="00912FAD">
        <w:rPr>
          <w:rFonts w:ascii="Times New Roman" w:eastAsia="新細明體" w:hAnsi="Times New Roman" w:cs="Times New Roman"/>
          <w:szCs w:val="24"/>
        </w:rPr>
        <w:t>Ordinance;</w:t>
      </w:r>
      <w:proofErr w:type="gramEnd"/>
    </w:p>
    <w:p w14:paraId="5E87C204" w14:textId="77777777" w:rsidR="007E1421" w:rsidRPr="00912FAD" w:rsidRDefault="007E1421" w:rsidP="00D32887">
      <w:pPr>
        <w:snapToGrid w:val="0"/>
        <w:spacing w:after="0"/>
        <w:ind w:left="1134"/>
        <w:jc w:val="both"/>
        <w:rPr>
          <w:rFonts w:ascii="Times New Roman" w:eastAsia="新細明體" w:hAnsi="Times New Roman" w:cs="Times New Roman"/>
          <w:szCs w:val="24"/>
        </w:rPr>
      </w:pPr>
    </w:p>
    <w:p w14:paraId="192AF816" w14:textId="77777777" w:rsidR="007E1421" w:rsidRDefault="007E1421" w:rsidP="00DE7C88">
      <w:pPr>
        <w:numPr>
          <w:ilvl w:val="0"/>
          <w:numId w:val="1"/>
        </w:numPr>
        <w:snapToGrid w:val="0"/>
        <w:spacing w:after="0" w:line="240" w:lineRule="auto"/>
        <w:ind w:left="1134" w:hanging="567"/>
        <w:jc w:val="both"/>
        <w:rPr>
          <w:rFonts w:ascii="Times New Roman" w:eastAsia="新細明體" w:hAnsi="Times New Roman" w:cs="Times New Roman"/>
          <w:szCs w:val="24"/>
        </w:rPr>
      </w:pPr>
      <w:r w:rsidRPr="00912FAD">
        <w:rPr>
          <w:rFonts w:ascii="Times New Roman" w:eastAsia="新細明體" w:hAnsi="Times New Roman" w:cs="Times New Roman" w:hint="eastAsia"/>
          <w:szCs w:val="24"/>
        </w:rPr>
        <w:t xml:space="preserve">to </w:t>
      </w:r>
      <w:r w:rsidRPr="00912FAD">
        <w:rPr>
          <w:rFonts w:ascii="Times New Roman" w:eastAsia="新細明體" w:hAnsi="Times New Roman" w:cs="Times New Roman"/>
          <w:szCs w:val="24"/>
        </w:rPr>
        <w:t>assess your</w:t>
      </w:r>
      <w:r w:rsidRPr="00912FAD">
        <w:rPr>
          <w:rFonts w:ascii="Times New Roman" w:eastAsia="新細明體" w:hAnsi="Times New Roman" w:cs="Times New Roman" w:hint="eastAsia"/>
          <w:szCs w:val="24"/>
        </w:rPr>
        <w:t xml:space="preserve"> fitness and </w:t>
      </w:r>
      <w:r w:rsidRPr="00F40A10">
        <w:rPr>
          <w:rFonts w:ascii="Times New Roman" w:eastAsia="新細明體" w:hAnsi="Times New Roman" w:cs="Times New Roman"/>
          <w:szCs w:val="24"/>
        </w:rPr>
        <w:t>propriety</w:t>
      </w:r>
      <w:r w:rsidRPr="007F19D2">
        <w:rPr>
          <w:rFonts w:ascii="Times New Roman" w:eastAsia="新細明體" w:hAnsi="Times New Roman" w:cs="Times New Roman"/>
          <w:szCs w:val="24"/>
        </w:rPr>
        <w:t xml:space="preserve"> i</w:t>
      </w:r>
      <w:r>
        <w:rPr>
          <w:rFonts w:ascii="Times New Roman" w:eastAsia="新細明體" w:hAnsi="Times New Roman" w:cs="Times New Roman"/>
          <w:szCs w:val="24"/>
        </w:rPr>
        <w:t xml:space="preserve">n relation to any application or approval under the </w:t>
      </w:r>
      <w:proofErr w:type="gramStart"/>
      <w:r>
        <w:rPr>
          <w:rFonts w:ascii="Times New Roman" w:eastAsia="新細明體" w:hAnsi="Times New Roman" w:cs="Times New Roman"/>
          <w:szCs w:val="24"/>
        </w:rPr>
        <w:t>Ordinance;</w:t>
      </w:r>
      <w:proofErr w:type="gramEnd"/>
    </w:p>
    <w:p w14:paraId="207C154C" w14:textId="77777777" w:rsidR="007E1421" w:rsidRDefault="007E1421" w:rsidP="00DE7C88">
      <w:pPr>
        <w:pStyle w:val="ListParagraph"/>
        <w:ind w:left="440"/>
        <w:rPr>
          <w:rFonts w:ascii="Times New Roman" w:eastAsia="新細明體" w:hAnsi="Times New Roman" w:cs="Times New Roman"/>
          <w:kern w:val="0"/>
          <w:sz w:val="22"/>
          <w:szCs w:val="24"/>
        </w:rPr>
      </w:pPr>
    </w:p>
    <w:p w14:paraId="03325B11" w14:textId="77777777" w:rsidR="007E1421" w:rsidRPr="00912FAD" w:rsidRDefault="007E1421" w:rsidP="00DE7C88">
      <w:pPr>
        <w:numPr>
          <w:ilvl w:val="0"/>
          <w:numId w:val="1"/>
        </w:numPr>
        <w:snapToGrid w:val="0"/>
        <w:spacing w:after="0" w:line="240" w:lineRule="auto"/>
        <w:ind w:left="1134" w:hanging="567"/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szCs w:val="24"/>
        </w:rPr>
        <w:t xml:space="preserve">to consider any application under the Ordinance where you may otherwise have a </w:t>
      </w:r>
      <w:proofErr w:type="gramStart"/>
      <w:r>
        <w:rPr>
          <w:rFonts w:ascii="Times New Roman" w:eastAsia="新細明體" w:hAnsi="Times New Roman" w:cs="Times New Roman"/>
          <w:szCs w:val="24"/>
        </w:rPr>
        <w:t>connection;</w:t>
      </w:r>
      <w:proofErr w:type="gramEnd"/>
    </w:p>
    <w:p w14:paraId="3DDC59F7" w14:textId="77777777" w:rsidR="007E1421" w:rsidRPr="00912FAD" w:rsidRDefault="007E1421" w:rsidP="00D32887">
      <w:pPr>
        <w:spacing w:after="0"/>
        <w:ind w:leftChars="200" w:left="440"/>
        <w:rPr>
          <w:rFonts w:ascii="Times New Roman" w:eastAsia="新細明體" w:hAnsi="Times New Roman" w:cs="Times New Roman"/>
          <w:szCs w:val="20"/>
        </w:rPr>
      </w:pPr>
    </w:p>
    <w:p w14:paraId="49743AD0" w14:textId="77777777" w:rsidR="007E1421" w:rsidRPr="00912FAD" w:rsidRDefault="007E1421" w:rsidP="00DE7C88">
      <w:pPr>
        <w:numPr>
          <w:ilvl w:val="0"/>
          <w:numId w:val="1"/>
        </w:numPr>
        <w:snapToGrid w:val="0"/>
        <w:spacing w:after="0" w:line="240" w:lineRule="auto"/>
        <w:ind w:left="1134" w:hanging="567"/>
        <w:jc w:val="both"/>
        <w:rPr>
          <w:rFonts w:ascii="Times New Roman" w:eastAsia="新細明體" w:hAnsi="Times New Roman" w:cs="Times New Roman"/>
          <w:szCs w:val="24"/>
        </w:rPr>
      </w:pPr>
      <w:r w:rsidRPr="00912FAD">
        <w:rPr>
          <w:rFonts w:ascii="Times New Roman" w:eastAsia="新細明體" w:hAnsi="Times New Roman" w:cs="Times New Roman"/>
          <w:szCs w:val="24"/>
        </w:rPr>
        <w:t>to investigate complaint</w:t>
      </w:r>
      <w:r w:rsidRPr="00912FAD">
        <w:rPr>
          <w:rFonts w:ascii="Times New Roman" w:eastAsia="新細明體" w:hAnsi="Times New Roman" w:cs="Times New Roman" w:hint="eastAsia"/>
          <w:szCs w:val="24"/>
        </w:rPr>
        <w:t>s</w:t>
      </w:r>
      <w:r w:rsidRPr="00912FAD">
        <w:rPr>
          <w:rFonts w:ascii="Times New Roman" w:eastAsia="新細明體" w:hAnsi="Times New Roman" w:cs="Times New Roman"/>
          <w:szCs w:val="24"/>
        </w:rPr>
        <w:t xml:space="preserve"> and handle </w:t>
      </w:r>
      <w:proofErr w:type="gramStart"/>
      <w:r w:rsidRPr="00912FAD">
        <w:rPr>
          <w:rFonts w:ascii="Times New Roman" w:eastAsia="新細明體" w:hAnsi="Times New Roman" w:cs="Times New Roman"/>
          <w:szCs w:val="24"/>
        </w:rPr>
        <w:t>enquiries;</w:t>
      </w:r>
      <w:proofErr w:type="gramEnd"/>
      <w:r w:rsidRPr="00912FAD">
        <w:rPr>
          <w:rFonts w:ascii="Times New Roman" w:eastAsia="新細明體" w:hAnsi="Times New Roman" w:cs="Times New Roman"/>
          <w:szCs w:val="24"/>
        </w:rPr>
        <w:t xml:space="preserve"> </w:t>
      </w:r>
    </w:p>
    <w:p w14:paraId="0B01257E" w14:textId="77777777" w:rsidR="007E1421" w:rsidRPr="00912FAD" w:rsidRDefault="007E1421" w:rsidP="00D32887">
      <w:pPr>
        <w:snapToGrid w:val="0"/>
        <w:spacing w:after="0"/>
        <w:ind w:left="1134" w:hanging="567"/>
        <w:jc w:val="both"/>
        <w:rPr>
          <w:rFonts w:ascii="Times New Roman" w:eastAsia="新細明體" w:hAnsi="Times New Roman" w:cs="Times New Roman"/>
          <w:szCs w:val="24"/>
        </w:rPr>
      </w:pPr>
    </w:p>
    <w:p w14:paraId="460803C7" w14:textId="77777777" w:rsidR="007E1421" w:rsidRPr="00912FAD" w:rsidRDefault="007E1421" w:rsidP="00DE7C88">
      <w:pPr>
        <w:numPr>
          <w:ilvl w:val="0"/>
          <w:numId w:val="1"/>
        </w:numPr>
        <w:snapToGrid w:val="0"/>
        <w:spacing w:after="0" w:line="240" w:lineRule="auto"/>
        <w:ind w:left="1134" w:hanging="567"/>
        <w:jc w:val="both"/>
        <w:rPr>
          <w:rFonts w:ascii="新細明體" w:eastAsia="新細明體" w:hAnsi="新細明體" w:cs="新細明體"/>
          <w:color w:val="000000"/>
          <w:szCs w:val="24"/>
        </w:rPr>
      </w:pPr>
      <w:r w:rsidRPr="00912FAD">
        <w:rPr>
          <w:rFonts w:ascii="Times New Roman" w:eastAsia="新細明體" w:hAnsi="Times New Roman" w:cs="Times New Roman"/>
          <w:szCs w:val="24"/>
        </w:rPr>
        <w:t xml:space="preserve">to conduct legal proceedings, inspection, investigation and/or other enforcement/disciplinary </w:t>
      </w:r>
      <w:proofErr w:type="gramStart"/>
      <w:r w:rsidRPr="00912FAD">
        <w:rPr>
          <w:rFonts w:ascii="Times New Roman" w:eastAsia="新細明體" w:hAnsi="Times New Roman" w:cs="Times New Roman"/>
          <w:szCs w:val="24"/>
        </w:rPr>
        <w:t>actions;</w:t>
      </w:r>
      <w:proofErr w:type="gramEnd"/>
      <w:r w:rsidRPr="00912FAD">
        <w:rPr>
          <w:rFonts w:ascii="Times New Roman" w:eastAsia="新細明體" w:hAnsi="Times New Roman" w:cs="Times New Roman"/>
          <w:szCs w:val="24"/>
        </w:rPr>
        <w:t xml:space="preserve"> </w:t>
      </w:r>
    </w:p>
    <w:p w14:paraId="3C85BB31" w14:textId="77777777" w:rsidR="007E1421" w:rsidRPr="00912FAD" w:rsidRDefault="007E1421" w:rsidP="00D32887">
      <w:pPr>
        <w:tabs>
          <w:tab w:val="left" w:pos="426"/>
        </w:tabs>
        <w:snapToGrid w:val="0"/>
        <w:spacing w:after="0"/>
        <w:ind w:left="360"/>
        <w:jc w:val="both"/>
        <w:rPr>
          <w:rFonts w:ascii="Times New Roman" w:eastAsia="新細明體" w:hAnsi="Times New Roman" w:cs="Times New Roman"/>
          <w:szCs w:val="24"/>
        </w:rPr>
      </w:pPr>
    </w:p>
    <w:p w14:paraId="716B0EBB" w14:textId="77777777" w:rsidR="007E1421" w:rsidRPr="00912FAD" w:rsidRDefault="007E1421" w:rsidP="00DE7C88">
      <w:pPr>
        <w:numPr>
          <w:ilvl w:val="0"/>
          <w:numId w:val="2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新細明體" w:hAnsi="Times New Roman" w:cs="Times New Roman"/>
          <w:szCs w:val="24"/>
        </w:rPr>
      </w:pPr>
      <w:r w:rsidRPr="00912FAD">
        <w:rPr>
          <w:rFonts w:ascii="Times New Roman" w:eastAsia="新細明體" w:hAnsi="Times New Roman" w:cs="Times New Roman"/>
          <w:szCs w:val="24"/>
        </w:rPr>
        <w:t xml:space="preserve">to co-operate with and assist </w:t>
      </w:r>
      <w:r>
        <w:rPr>
          <w:rFonts w:ascii="Times New Roman" w:eastAsia="新細明體" w:hAnsi="Times New Roman" w:cs="Times New Roman"/>
          <w:szCs w:val="24"/>
        </w:rPr>
        <w:t>other regulatory body and/or law enforcement body</w:t>
      </w:r>
      <w:r w:rsidRPr="00912FAD">
        <w:rPr>
          <w:rFonts w:ascii="Times New Roman" w:eastAsia="新細明體" w:hAnsi="Times New Roman" w:cs="Times New Roman"/>
          <w:szCs w:val="24"/>
        </w:rPr>
        <w:t xml:space="preserve"> of Hong Kong or of any place outside Hong Kong, whenever </w:t>
      </w:r>
      <w:proofErr w:type="gramStart"/>
      <w:r w:rsidRPr="00912FAD">
        <w:rPr>
          <w:rFonts w:ascii="Times New Roman" w:eastAsia="新細明體" w:hAnsi="Times New Roman" w:cs="Times New Roman"/>
          <w:szCs w:val="24"/>
        </w:rPr>
        <w:t>appropriate,</w:t>
      </w:r>
      <w:proofErr w:type="gramEnd"/>
      <w:r w:rsidRPr="00912FAD">
        <w:rPr>
          <w:rFonts w:ascii="Times New Roman" w:eastAsia="新細明體" w:hAnsi="Times New Roman" w:cs="Times New Roman"/>
          <w:szCs w:val="24"/>
        </w:rPr>
        <w:t xml:space="preserve"> to the extent permitted by the </w:t>
      </w:r>
      <w:r>
        <w:rPr>
          <w:rFonts w:ascii="Times New Roman" w:eastAsia="新細明體" w:hAnsi="Times New Roman" w:cs="Times New Roman"/>
          <w:szCs w:val="24"/>
        </w:rPr>
        <w:t>laws of Hong Kong</w:t>
      </w:r>
      <w:r w:rsidRPr="00912FAD">
        <w:rPr>
          <w:rFonts w:ascii="Times New Roman" w:eastAsia="新細明體" w:hAnsi="Times New Roman" w:cs="Times New Roman"/>
          <w:szCs w:val="24"/>
        </w:rPr>
        <w:t>;</w:t>
      </w:r>
    </w:p>
    <w:p w14:paraId="33210429" w14:textId="77777777" w:rsidR="007E1421" w:rsidRPr="00912FAD" w:rsidRDefault="007E1421" w:rsidP="00D32887">
      <w:pPr>
        <w:tabs>
          <w:tab w:val="left" w:pos="426"/>
        </w:tabs>
        <w:snapToGrid w:val="0"/>
        <w:spacing w:after="0"/>
        <w:ind w:left="360"/>
        <w:jc w:val="both"/>
        <w:rPr>
          <w:rFonts w:ascii="Times New Roman" w:eastAsia="新細明體" w:hAnsi="Times New Roman" w:cs="Times New Roman"/>
          <w:szCs w:val="24"/>
        </w:rPr>
      </w:pPr>
      <w:r w:rsidRPr="00912FAD">
        <w:rPr>
          <w:rFonts w:ascii="Times New Roman" w:eastAsia="新細明體" w:hAnsi="Times New Roman" w:cs="Times New Roman"/>
          <w:szCs w:val="24"/>
        </w:rPr>
        <w:t xml:space="preserve"> </w:t>
      </w:r>
    </w:p>
    <w:p w14:paraId="14A965D9" w14:textId="77777777" w:rsidR="007E1421" w:rsidRPr="00912FAD" w:rsidRDefault="007E1421" w:rsidP="00DE7C88">
      <w:pPr>
        <w:numPr>
          <w:ilvl w:val="0"/>
          <w:numId w:val="2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新細明體" w:hAnsi="Times New Roman" w:cs="Times New Roman"/>
          <w:szCs w:val="24"/>
        </w:rPr>
      </w:pPr>
      <w:r w:rsidRPr="00912FAD">
        <w:rPr>
          <w:rFonts w:ascii="Times New Roman" w:eastAsia="新細明體" w:hAnsi="Times New Roman" w:cs="Times New Roman"/>
          <w:szCs w:val="24"/>
        </w:rPr>
        <w:t xml:space="preserve">for </w:t>
      </w:r>
      <w:r>
        <w:rPr>
          <w:rFonts w:ascii="Times New Roman" w:eastAsia="新細明體" w:hAnsi="Times New Roman" w:cs="Times New Roman"/>
          <w:szCs w:val="24"/>
        </w:rPr>
        <w:t xml:space="preserve">any </w:t>
      </w:r>
      <w:r w:rsidRPr="00912FAD">
        <w:rPr>
          <w:rFonts w:ascii="Times New Roman" w:eastAsia="新細明體" w:hAnsi="Times New Roman" w:cs="Times New Roman"/>
          <w:szCs w:val="24"/>
        </w:rPr>
        <w:t>statistical</w:t>
      </w:r>
      <w:r>
        <w:rPr>
          <w:rFonts w:ascii="Times New Roman" w:eastAsia="新細明體" w:hAnsi="Times New Roman" w:cs="Times New Roman"/>
          <w:szCs w:val="24"/>
        </w:rPr>
        <w:t xml:space="preserve"> and research</w:t>
      </w:r>
      <w:r w:rsidRPr="00912FAD">
        <w:rPr>
          <w:rFonts w:ascii="Times New Roman" w:eastAsia="新細明體" w:hAnsi="Times New Roman" w:cs="Times New Roman"/>
          <w:szCs w:val="24"/>
        </w:rPr>
        <w:t xml:space="preserve"> purposes; and</w:t>
      </w:r>
      <w:r>
        <w:rPr>
          <w:rFonts w:ascii="Times New Roman" w:eastAsia="新細明體" w:hAnsi="Times New Roman" w:cs="Times New Roman"/>
          <w:szCs w:val="24"/>
        </w:rPr>
        <w:t>/or</w:t>
      </w:r>
      <w:r w:rsidRPr="00912FAD">
        <w:rPr>
          <w:rFonts w:ascii="Times New Roman" w:eastAsia="新細明體" w:hAnsi="Times New Roman" w:cs="Times New Roman"/>
          <w:szCs w:val="24"/>
        </w:rPr>
        <w:t xml:space="preserve"> </w:t>
      </w:r>
    </w:p>
    <w:p w14:paraId="41B4FE37" w14:textId="77777777" w:rsidR="007E1421" w:rsidRPr="00912FAD" w:rsidRDefault="007E1421" w:rsidP="00D32887">
      <w:pPr>
        <w:tabs>
          <w:tab w:val="left" w:pos="426"/>
        </w:tabs>
        <w:snapToGrid w:val="0"/>
        <w:spacing w:after="0"/>
        <w:ind w:left="360"/>
        <w:jc w:val="both"/>
        <w:rPr>
          <w:rFonts w:ascii="Times New Roman" w:eastAsia="新細明體" w:hAnsi="Times New Roman" w:cs="Times New Roman"/>
          <w:szCs w:val="24"/>
        </w:rPr>
      </w:pPr>
    </w:p>
    <w:p w14:paraId="5789494A" w14:textId="77777777" w:rsidR="007E1421" w:rsidRPr="00912FAD" w:rsidRDefault="007E1421" w:rsidP="00DE7C88">
      <w:pPr>
        <w:numPr>
          <w:ilvl w:val="0"/>
          <w:numId w:val="2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新細明體" w:hAnsi="Times New Roman" w:cs="Times New Roman"/>
          <w:szCs w:val="24"/>
        </w:rPr>
      </w:pPr>
      <w:r w:rsidRPr="00912FAD">
        <w:rPr>
          <w:rFonts w:ascii="Times New Roman" w:eastAsia="新細明體" w:hAnsi="Times New Roman" w:cs="Times New Roman"/>
          <w:szCs w:val="24"/>
        </w:rPr>
        <w:t>any other purposes as permitted by</w:t>
      </w:r>
      <w:r>
        <w:rPr>
          <w:rFonts w:ascii="Times New Roman" w:eastAsia="新細明體" w:hAnsi="Times New Roman" w:cs="Times New Roman"/>
          <w:szCs w:val="24"/>
        </w:rPr>
        <w:t xml:space="preserve"> the</w:t>
      </w:r>
      <w:r w:rsidRPr="00912FAD">
        <w:rPr>
          <w:rFonts w:ascii="Times New Roman" w:eastAsia="新細明體" w:hAnsi="Times New Roman" w:cs="Times New Roman"/>
          <w:szCs w:val="24"/>
        </w:rPr>
        <w:t xml:space="preserve"> law</w:t>
      </w:r>
      <w:r>
        <w:rPr>
          <w:rFonts w:ascii="Times New Roman" w:eastAsia="新細明體" w:hAnsi="Times New Roman" w:cs="Times New Roman"/>
          <w:szCs w:val="24"/>
        </w:rPr>
        <w:t>s of Hong Kong</w:t>
      </w:r>
      <w:r w:rsidRPr="00912FAD">
        <w:rPr>
          <w:rFonts w:ascii="Times New Roman" w:eastAsia="新細明體" w:hAnsi="Times New Roman" w:cs="Times New Roman"/>
          <w:szCs w:val="24"/>
        </w:rPr>
        <w:t>.</w:t>
      </w:r>
    </w:p>
    <w:p w14:paraId="48CD7665" w14:textId="77777777" w:rsidR="007E1421" w:rsidRPr="00912FAD" w:rsidRDefault="007E1421" w:rsidP="00D32887">
      <w:pPr>
        <w:snapToGrid w:val="0"/>
        <w:spacing w:after="0"/>
        <w:jc w:val="both"/>
        <w:rPr>
          <w:rFonts w:ascii="Times New Roman" w:eastAsia="新細明體" w:hAnsi="Times New Roman" w:cs="Times New Roman"/>
          <w:szCs w:val="24"/>
        </w:rPr>
      </w:pPr>
    </w:p>
    <w:p w14:paraId="0D43EAB8" w14:textId="77777777" w:rsidR="007E1421" w:rsidRPr="00912FAD" w:rsidRDefault="007E1421" w:rsidP="00D32887">
      <w:pPr>
        <w:snapToGrid w:val="0"/>
        <w:spacing w:after="0"/>
        <w:jc w:val="both"/>
        <w:rPr>
          <w:rFonts w:ascii="Times New Roman" w:eastAsia="新細明體" w:hAnsi="Times New Roman" w:cs="Times New Roman"/>
          <w:szCs w:val="24"/>
        </w:rPr>
      </w:pPr>
      <w:r w:rsidRPr="00912FAD">
        <w:rPr>
          <w:rFonts w:ascii="Times New Roman" w:eastAsia="新細明體" w:hAnsi="Times New Roman" w:cs="Times New Roman"/>
          <w:szCs w:val="24"/>
        </w:rPr>
        <w:t xml:space="preserve">You are obliged to supply the </w:t>
      </w:r>
      <w:r>
        <w:rPr>
          <w:rFonts w:ascii="Times New Roman" w:eastAsia="新細明體" w:hAnsi="Times New Roman" w:cs="Times New Roman"/>
          <w:szCs w:val="24"/>
        </w:rPr>
        <w:t xml:space="preserve">requested personal </w:t>
      </w:r>
      <w:r w:rsidRPr="00912FAD">
        <w:rPr>
          <w:rFonts w:ascii="Times New Roman" w:eastAsia="新細明體" w:hAnsi="Times New Roman" w:cs="Times New Roman"/>
          <w:szCs w:val="24"/>
        </w:rPr>
        <w:t>data where a specified requirement has been imposed upon you under the laws and regulations</w:t>
      </w:r>
      <w:r>
        <w:rPr>
          <w:rFonts w:ascii="Times New Roman" w:eastAsia="新細明體" w:hAnsi="Times New Roman" w:cs="Times New Roman"/>
          <w:szCs w:val="24"/>
        </w:rPr>
        <w:t xml:space="preserve"> (</w:t>
      </w:r>
      <w:r w:rsidRPr="00912FAD">
        <w:rPr>
          <w:rFonts w:ascii="Times New Roman" w:eastAsia="新細明體" w:hAnsi="Times New Roman" w:cs="Times New Roman"/>
          <w:szCs w:val="24"/>
        </w:rPr>
        <w:t>including the Ordinance</w:t>
      </w:r>
      <w:r>
        <w:rPr>
          <w:rFonts w:ascii="Times New Roman" w:eastAsia="新細明體" w:hAnsi="Times New Roman" w:cs="Times New Roman"/>
          <w:szCs w:val="24"/>
        </w:rPr>
        <w:t>) or in response to any request from the Authority in exercising its powers or carrying out its functions</w:t>
      </w:r>
      <w:r w:rsidRPr="00912FAD">
        <w:rPr>
          <w:rFonts w:ascii="Times New Roman" w:eastAsia="新細明體" w:hAnsi="Times New Roman" w:cs="Times New Roman"/>
          <w:szCs w:val="24"/>
        </w:rPr>
        <w:t>. Failure to provide the requested personal data may result in the A</w:t>
      </w:r>
      <w:r>
        <w:rPr>
          <w:rFonts w:ascii="Times New Roman" w:eastAsia="新細明體" w:hAnsi="Times New Roman" w:cs="Times New Roman"/>
          <w:szCs w:val="24"/>
        </w:rPr>
        <w:t>uthority</w:t>
      </w:r>
      <w:r w:rsidRPr="00912FAD">
        <w:rPr>
          <w:rFonts w:ascii="Times New Roman" w:eastAsia="新細明體" w:hAnsi="Times New Roman" w:cs="Times New Roman"/>
          <w:szCs w:val="24"/>
        </w:rPr>
        <w:t xml:space="preserve"> being unable to</w:t>
      </w:r>
      <w:r>
        <w:rPr>
          <w:rFonts w:ascii="Times New Roman" w:eastAsia="新細明體" w:hAnsi="Times New Roman" w:cs="Times New Roman"/>
          <w:szCs w:val="24"/>
        </w:rPr>
        <w:t xml:space="preserve"> exercise its powers or carrying out</w:t>
      </w:r>
      <w:r w:rsidRPr="00912FAD">
        <w:rPr>
          <w:rFonts w:ascii="Times New Roman" w:eastAsia="新細明體" w:hAnsi="Times New Roman" w:cs="Times New Roman"/>
          <w:szCs w:val="24"/>
        </w:rPr>
        <w:t xml:space="preserve"> its functions under the Ordinance and/or other relevant laws</w:t>
      </w:r>
      <w:r>
        <w:rPr>
          <w:rFonts w:ascii="Times New Roman" w:eastAsia="新細明體" w:hAnsi="Times New Roman" w:cs="Times New Roman"/>
          <w:szCs w:val="24"/>
        </w:rPr>
        <w:t xml:space="preserve"> and may affect the Authority’s assessment of your fitness and propriety under the Ordinance</w:t>
      </w:r>
      <w:r w:rsidRPr="00912FAD">
        <w:rPr>
          <w:rFonts w:ascii="Times New Roman" w:eastAsia="新細明體" w:hAnsi="Times New Roman" w:cs="Times New Roman"/>
          <w:szCs w:val="24"/>
        </w:rPr>
        <w:t>.</w:t>
      </w:r>
    </w:p>
    <w:p w14:paraId="01904926" w14:textId="77777777" w:rsidR="007E1421" w:rsidRPr="00912FAD" w:rsidRDefault="007E1421" w:rsidP="00D32887">
      <w:pPr>
        <w:snapToGrid w:val="0"/>
        <w:spacing w:after="0"/>
        <w:jc w:val="both"/>
        <w:rPr>
          <w:rFonts w:ascii="Times New Roman" w:eastAsia="新細明體" w:hAnsi="Times New Roman" w:cs="Times New Roman"/>
          <w:szCs w:val="24"/>
        </w:rPr>
      </w:pPr>
    </w:p>
    <w:p w14:paraId="1752E20B" w14:textId="77777777" w:rsidR="007E1421" w:rsidRPr="00912FAD" w:rsidRDefault="007E1421" w:rsidP="00D32887">
      <w:pPr>
        <w:snapToGrid w:val="0"/>
        <w:spacing w:after="0"/>
        <w:jc w:val="both"/>
        <w:rPr>
          <w:rFonts w:ascii="Times New Roman" w:eastAsia="新細明體" w:hAnsi="Times New Roman" w:cs="Times New Roman"/>
          <w:b/>
          <w:szCs w:val="24"/>
        </w:rPr>
      </w:pPr>
      <w:r w:rsidRPr="00912FAD">
        <w:rPr>
          <w:rFonts w:ascii="Times New Roman" w:eastAsia="新細明體" w:hAnsi="Times New Roman" w:cs="Times New Roman" w:hint="eastAsia"/>
          <w:b/>
          <w:szCs w:val="24"/>
        </w:rPr>
        <w:t>Transfer/Matching of Personal Data</w:t>
      </w:r>
    </w:p>
    <w:p w14:paraId="61B66C0E" w14:textId="77777777" w:rsidR="007E1421" w:rsidRPr="00912FAD" w:rsidRDefault="007E1421" w:rsidP="00D32887">
      <w:pPr>
        <w:snapToGrid w:val="0"/>
        <w:spacing w:after="0"/>
        <w:jc w:val="both"/>
        <w:rPr>
          <w:rFonts w:ascii="Times New Roman" w:eastAsia="新細明體" w:hAnsi="Times New Roman" w:cs="Times New Roman"/>
          <w:szCs w:val="24"/>
        </w:rPr>
      </w:pPr>
    </w:p>
    <w:p w14:paraId="2E5C32EF" w14:textId="78FB44E1" w:rsidR="007E1421" w:rsidRPr="00912FAD" w:rsidRDefault="007E1421" w:rsidP="00D32887">
      <w:pPr>
        <w:snapToGrid w:val="0"/>
        <w:spacing w:after="0"/>
        <w:jc w:val="both"/>
        <w:rPr>
          <w:rFonts w:ascii="Times New Roman" w:hAnsi="Times New Roman" w:cs="Times New Roman"/>
          <w:szCs w:val="20"/>
        </w:rPr>
      </w:pPr>
      <w:r w:rsidRPr="00912FAD">
        <w:rPr>
          <w:rFonts w:ascii="Times New Roman" w:eastAsia="新細明體" w:hAnsi="Times New Roman" w:cs="Times New Roman"/>
          <w:szCs w:val="20"/>
        </w:rPr>
        <w:lastRenderedPageBreak/>
        <w:t>In performing the A</w:t>
      </w:r>
      <w:r>
        <w:rPr>
          <w:rFonts w:ascii="Times New Roman" w:eastAsia="新細明體" w:hAnsi="Times New Roman" w:cs="Times New Roman"/>
          <w:szCs w:val="20"/>
        </w:rPr>
        <w:t>uthority</w:t>
      </w:r>
      <w:r w:rsidRPr="00912FAD">
        <w:rPr>
          <w:rFonts w:ascii="Times New Roman" w:eastAsia="新細明體" w:hAnsi="Times New Roman" w:cs="Times New Roman"/>
          <w:szCs w:val="20"/>
        </w:rPr>
        <w:t>’s functions under the relevant laws and regulations, your personal data held by the A</w:t>
      </w:r>
      <w:r>
        <w:rPr>
          <w:rFonts w:ascii="Times New Roman" w:eastAsia="新細明體" w:hAnsi="Times New Roman" w:cs="Times New Roman"/>
          <w:szCs w:val="20"/>
        </w:rPr>
        <w:t>uthority</w:t>
      </w:r>
      <w:r w:rsidRPr="00912FAD">
        <w:rPr>
          <w:rFonts w:ascii="Times New Roman" w:eastAsia="新細明體" w:hAnsi="Times New Roman" w:cs="Times New Roman"/>
          <w:szCs w:val="20"/>
        </w:rPr>
        <w:t xml:space="preserve"> may,</w:t>
      </w:r>
      <w:r w:rsidRPr="00912FAD">
        <w:rPr>
          <w:rFonts w:ascii="Times New Roman" w:eastAsia="新細明體" w:hAnsi="Times New Roman" w:cs="Times New Roman" w:hint="eastAsia"/>
          <w:szCs w:val="20"/>
        </w:rPr>
        <w:t xml:space="preserve"> for the aforesaid purpose</w:t>
      </w:r>
      <w:r w:rsidRPr="00912FAD">
        <w:rPr>
          <w:rFonts w:ascii="Times New Roman" w:eastAsia="新細明體" w:hAnsi="Times New Roman" w:cs="Times New Roman"/>
          <w:szCs w:val="20"/>
        </w:rPr>
        <w:t>s, be disclosed</w:t>
      </w:r>
      <w:r w:rsidRPr="00912FAD">
        <w:rPr>
          <w:rFonts w:ascii="Times New Roman" w:hAnsi="Times New Roman" w:cs="Times New Roman"/>
          <w:szCs w:val="20"/>
        </w:rPr>
        <w:t xml:space="preserve"> or transferred to </w:t>
      </w:r>
      <w:r>
        <w:rPr>
          <w:rFonts w:ascii="Times New Roman" w:hAnsi="Times New Roman" w:cs="Times New Roman"/>
          <w:szCs w:val="20"/>
        </w:rPr>
        <w:t xml:space="preserve">any </w:t>
      </w:r>
      <w:r w:rsidRPr="00912FAD">
        <w:rPr>
          <w:rFonts w:ascii="Times New Roman" w:hAnsi="Times New Roman" w:cs="Times New Roman"/>
          <w:szCs w:val="20"/>
        </w:rPr>
        <w:t xml:space="preserve">third parties, including </w:t>
      </w:r>
      <w:r>
        <w:rPr>
          <w:rFonts w:ascii="Times New Roman" w:hAnsi="Times New Roman" w:cs="Times New Roman"/>
          <w:szCs w:val="20"/>
        </w:rPr>
        <w:t>financial regulators in Hong Kong</w:t>
      </w:r>
      <w:r w:rsidR="00A42499">
        <w:rPr>
          <w:rFonts w:ascii="Times New Roman" w:hAnsi="Times New Roman" w:cs="Times New Roman"/>
          <w:szCs w:val="20"/>
        </w:rPr>
        <w:t xml:space="preserve"> (e.g. the Accounting and Financial Reporting Council)</w:t>
      </w:r>
      <w:r>
        <w:rPr>
          <w:rFonts w:ascii="Times New Roman" w:hAnsi="Times New Roman" w:cs="Times New Roman"/>
          <w:szCs w:val="20"/>
        </w:rPr>
        <w:t xml:space="preserve">, </w:t>
      </w:r>
      <w:r w:rsidRPr="00912FAD">
        <w:rPr>
          <w:rFonts w:ascii="Times New Roman" w:hAnsi="Times New Roman" w:cs="Times New Roman" w:hint="eastAsia"/>
          <w:szCs w:val="20"/>
        </w:rPr>
        <w:t>the</w:t>
      </w:r>
      <w:r w:rsidRPr="00912FAD">
        <w:rPr>
          <w:rFonts w:ascii="Times New Roman" w:hAnsi="Times New Roman" w:cs="Times New Roman"/>
          <w:szCs w:val="20"/>
        </w:rPr>
        <w:t xml:space="preserve"> relevant industry bodies, the relevant professional bodies (e.g. </w:t>
      </w:r>
      <w:r>
        <w:rPr>
          <w:rFonts w:ascii="Times New Roman" w:eastAsia="新細明體" w:hAnsi="Times New Roman" w:cs="Times New Roman"/>
          <w:szCs w:val="20"/>
        </w:rPr>
        <w:t xml:space="preserve">the </w:t>
      </w:r>
      <w:r w:rsidR="00F970DA">
        <w:rPr>
          <w:rFonts w:ascii="Times New Roman" w:eastAsia="新細明體" w:hAnsi="Times New Roman" w:cs="Times New Roman"/>
          <w:szCs w:val="20"/>
        </w:rPr>
        <w:t>Hong Kong Institute of Certified Public Accountants</w:t>
      </w:r>
      <w:r w:rsidRPr="00912FAD">
        <w:rPr>
          <w:rFonts w:ascii="Times New Roman" w:eastAsia="新細明體" w:hAnsi="Times New Roman" w:cs="Times New Roman"/>
          <w:szCs w:val="20"/>
        </w:rPr>
        <w:t>)</w:t>
      </w:r>
      <w:r w:rsidRPr="00912FAD">
        <w:rPr>
          <w:rFonts w:ascii="Times New Roman" w:hAnsi="Times New Roman" w:cs="Times New Roman"/>
          <w:szCs w:val="20"/>
        </w:rPr>
        <w:t xml:space="preserve">, </w:t>
      </w:r>
      <w:r>
        <w:rPr>
          <w:rFonts w:ascii="Times New Roman" w:hAnsi="Times New Roman" w:cs="Times New Roman"/>
          <w:szCs w:val="20"/>
        </w:rPr>
        <w:t xml:space="preserve">law enforcement agencies, </w:t>
      </w:r>
      <w:r w:rsidRPr="00912FAD">
        <w:rPr>
          <w:rFonts w:ascii="Times New Roman" w:hAnsi="Times New Roman" w:cs="Times New Roman"/>
          <w:szCs w:val="20"/>
        </w:rPr>
        <w:t>the relevant courts, tribunals and committees and/or other local and/or overseas regulatory/government/judicial bodies as permitted or required under the law</w:t>
      </w:r>
      <w:r>
        <w:rPr>
          <w:rFonts w:ascii="Times New Roman" w:hAnsi="Times New Roman" w:cs="Times New Roman"/>
          <w:szCs w:val="20"/>
        </w:rPr>
        <w:t>s of Hong Kong</w:t>
      </w:r>
      <w:r w:rsidRPr="00912FAD">
        <w:rPr>
          <w:rFonts w:ascii="Times New Roman" w:hAnsi="Times New Roman" w:cs="Times New Roman"/>
          <w:szCs w:val="20"/>
        </w:rPr>
        <w:t>, pursuant to any regulatory/supervisory/investigatory assistance arrangements between the A</w:t>
      </w:r>
      <w:r>
        <w:rPr>
          <w:rFonts w:ascii="Times New Roman" w:hAnsi="Times New Roman" w:cs="Times New Roman"/>
          <w:szCs w:val="20"/>
        </w:rPr>
        <w:t>uthority</w:t>
      </w:r>
      <w:r w:rsidRPr="00912FAD">
        <w:rPr>
          <w:rFonts w:ascii="Times New Roman" w:hAnsi="Times New Roman" w:cs="Times New Roman"/>
          <w:szCs w:val="20"/>
        </w:rPr>
        <w:t xml:space="preserve"> and </w:t>
      </w:r>
      <w:r>
        <w:rPr>
          <w:rFonts w:ascii="Times New Roman" w:hAnsi="Times New Roman" w:cs="Times New Roman"/>
          <w:szCs w:val="20"/>
        </w:rPr>
        <w:t>such</w:t>
      </w:r>
      <w:r w:rsidRPr="00912FAD">
        <w:rPr>
          <w:rFonts w:ascii="Times New Roman" w:hAnsi="Times New Roman" w:cs="Times New Roman"/>
          <w:szCs w:val="20"/>
        </w:rPr>
        <w:t xml:space="preserve"> regulators</w:t>
      </w:r>
      <w:r>
        <w:rPr>
          <w:rFonts w:ascii="Times New Roman" w:hAnsi="Times New Roman" w:cs="Times New Roman"/>
          <w:szCs w:val="20"/>
        </w:rPr>
        <w:t>/bodies</w:t>
      </w:r>
      <w:r w:rsidRPr="00912FAD">
        <w:rPr>
          <w:rFonts w:ascii="Times New Roman" w:hAnsi="Times New Roman" w:cs="Times New Roman"/>
          <w:szCs w:val="20"/>
        </w:rPr>
        <w:t xml:space="preserve"> (</w:t>
      </w:r>
      <w:r>
        <w:rPr>
          <w:rFonts w:ascii="Times New Roman" w:hAnsi="Times New Roman" w:cs="Times New Roman"/>
          <w:szCs w:val="20"/>
        </w:rPr>
        <w:t>within or outside Hong Kong</w:t>
      </w:r>
      <w:r w:rsidRPr="00912FAD">
        <w:rPr>
          <w:rFonts w:ascii="Times New Roman" w:hAnsi="Times New Roman" w:cs="Times New Roman"/>
          <w:szCs w:val="20"/>
        </w:rPr>
        <w:t>), or persons engaged by the A</w:t>
      </w:r>
      <w:r>
        <w:rPr>
          <w:rFonts w:ascii="Times New Roman" w:hAnsi="Times New Roman" w:cs="Times New Roman"/>
          <w:szCs w:val="20"/>
        </w:rPr>
        <w:t>uthority</w:t>
      </w:r>
      <w:r w:rsidRPr="00912FAD">
        <w:rPr>
          <w:rFonts w:ascii="Times New Roman" w:hAnsi="Times New Roman" w:cs="Times New Roman"/>
          <w:szCs w:val="20"/>
        </w:rPr>
        <w:t xml:space="preserve"> to assist it in the performance of its functions.</w:t>
      </w:r>
    </w:p>
    <w:p w14:paraId="221AD4E4" w14:textId="77777777" w:rsidR="007E1421" w:rsidRPr="00912FAD" w:rsidRDefault="007E1421" w:rsidP="00D32887">
      <w:pPr>
        <w:snapToGrid w:val="0"/>
        <w:spacing w:after="0"/>
        <w:jc w:val="both"/>
        <w:rPr>
          <w:rFonts w:ascii="Times New Roman" w:hAnsi="Times New Roman" w:cs="Times New Roman"/>
          <w:szCs w:val="20"/>
        </w:rPr>
      </w:pPr>
    </w:p>
    <w:p w14:paraId="7A65EF0A" w14:textId="77777777" w:rsidR="007E1421" w:rsidRPr="00912FAD" w:rsidRDefault="007E1421" w:rsidP="00D32887">
      <w:pPr>
        <w:snapToGrid w:val="0"/>
        <w:spacing w:after="0"/>
        <w:jc w:val="both"/>
        <w:rPr>
          <w:rFonts w:ascii="Times New Roman" w:eastAsia="新細明體" w:hAnsi="Times New Roman" w:cs="Times New Roman"/>
          <w:szCs w:val="20"/>
        </w:rPr>
      </w:pPr>
      <w:r w:rsidRPr="00912FAD">
        <w:rPr>
          <w:rFonts w:ascii="Times New Roman" w:hAnsi="Times New Roman" w:cs="Times New Roman"/>
          <w:szCs w:val="20"/>
        </w:rPr>
        <w:t>Personal data may be used by the A</w:t>
      </w:r>
      <w:r>
        <w:rPr>
          <w:rFonts w:ascii="Times New Roman" w:hAnsi="Times New Roman" w:cs="Times New Roman"/>
          <w:szCs w:val="20"/>
        </w:rPr>
        <w:t>uthority</w:t>
      </w:r>
      <w:r w:rsidRPr="00912FAD">
        <w:rPr>
          <w:rFonts w:ascii="Times New Roman" w:hAnsi="Times New Roman" w:cs="Times New Roman"/>
          <w:szCs w:val="20"/>
        </w:rPr>
        <w:t xml:space="preserve"> and/or disclosed </w:t>
      </w:r>
      <w:r>
        <w:rPr>
          <w:rFonts w:ascii="Times New Roman" w:hAnsi="Times New Roman" w:cs="Times New Roman"/>
          <w:szCs w:val="20"/>
        </w:rPr>
        <w:t xml:space="preserve">or transferred </w:t>
      </w:r>
      <w:r w:rsidRPr="00912FAD">
        <w:rPr>
          <w:rFonts w:ascii="Times New Roman" w:hAnsi="Times New Roman" w:cs="Times New Roman"/>
          <w:szCs w:val="20"/>
        </w:rPr>
        <w:t>by the A</w:t>
      </w:r>
      <w:r>
        <w:rPr>
          <w:rFonts w:ascii="Times New Roman" w:hAnsi="Times New Roman" w:cs="Times New Roman"/>
          <w:szCs w:val="20"/>
        </w:rPr>
        <w:t>uthority</w:t>
      </w:r>
      <w:r w:rsidRPr="00912FAD">
        <w:rPr>
          <w:rFonts w:ascii="Times New Roman" w:hAnsi="Times New Roman" w:cs="Times New Roman"/>
          <w:szCs w:val="20"/>
        </w:rPr>
        <w:t xml:space="preserve"> to the above </w:t>
      </w:r>
      <w:r>
        <w:rPr>
          <w:rFonts w:ascii="Times New Roman" w:hAnsi="Times New Roman" w:cs="Times New Roman"/>
          <w:szCs w:val="20"/>
        </w:rPr>
        <w:t>parties</w:t>
      </w:r>
      <w:r w:rsidRPr="00912FAD">
        <w:rPr>
          <w:rFonts w:ascii="Times New Roman" w:hAnsi="Times New Roman" w:cs="Times New Roman"/>
          <w:szCs w:val="20"/>
        </w:rPr>
        <w:t xml:space="preserve"> for the purposes of </w:t>
      </w:r>
      <w:r>
        <w:rPr>
          <w:rFonts w:ascii="Times New Roman" w:hAnsi="Times New Roman" w:cs="Times New Roman"/>
          <w:szCs w:val="20"/>
        </w:rPr>
        <w:t xml:space="preserve">comparing, </w:t>
      </w:r>
      <w:r w:rsidRPr="00912FAD">
        <w:rPr>
          <w:rFonts w:ascii="Times New Roman" w:hAnsi="Times New Roman" w:cs="Times New Roman"/>
          <w:szCs w:val="20"/>
        </w:rPr>
        <w:t>verifying</w:t>
      </w:r>
      <w:r>
        <w:rPr>
          <w:rFonts w:ascii="Times New Roman" w:hAnsi="Times New Roman" w:cs="Times New Roman"/>
          <w:szCs w:val="20"/>
        </w:rPr>
        <w:t xml:space="preserve"> and/or carrying out a </w:t>
      </w:r>
      <w:r w:rsidRPr="00912FAD">
        <w:rPr>
          <w:rFonts w:ascii="Times New Roman" w:hAnsi="Times New Roman" w:cs="Times New Roman"/>
          <w:szCs w:val="20"/>
        </w:rPr>
        <w:t>matching</w:t>
      </w:r>
      <w:r>
        <w:rPr>
          <w:rFonts w:ascii="Times New Roman" w:hAnsi="Times New Roman" w:cs="Times New Roman"/>
          <w:szCs w:val="20"/>
        </w:rPr>
        <w:t xml:space="preserve"> procedure</w:t>
      </w:r>
      <w:r w:rsidRPr="00912FAD">
        <w:rPr>
          <w:rFonts w:ascii="Times New Roman" w:hAnsi="Times New Roman" w:cs="Times New Roman"/>
          <w:szCs w:val="20"/>
          <w:vertAlign w:val="superscript"/>
        </w:rPr>
        <w:footnoteReference w:id="4"/>
      </w:r>
      <w:r w:rsidRPr="00912FAD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of </w:t>
      </w:r>
      <w:r w:rsidRPr="00912FAD">
        <w:rPr>
          <w:rFonts w:ascii="Times New Roman" w:hAnsi="Times New Roman" w:cs="Times New Roman"/>
          <w:szCs w:val="20"/>
        </w:rPr>
        <w:t>those data.</w:t>
      </w:r>
    </w:p>
    <w:p w14:paraId="33904606" w14:textId="77777777" w:rsidR="007E1421" w:rsidRPr="00912FAD" w:rsidRDefault="007E1421" w:rsidP="00D32887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新細明體" w:hAnsi="Times New Roman" w:cs="Times New Roman"/>
          <w:color w:val="000000"/>
          <w:szCs w:val="24"/>
        </w:rPr>
      </w:pPr>
    </w:p>
    <w:p w14:paraId="40DB2387" w14:textId="77777777" w:rsidR="007E1421" w:rsidRPr="00912FAD" w:rsidRDefault="007E1421" w:rsidP="00D32887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新細明體" w:hAnsi="Times New Roman" w:cs="Times New Roman"/>
          <w:b/>
          <w:color w:val="000000"/>
          <w:szCs w:val="24"/>
        </w:rPr>
      </w:pPr>
      <w:r w:rsidRPr="00912FAD">
        <w:rPr>
          <w:rFonts w:ascii="Times New Roman" w:eastAsia="新細明體" w:hAnsi="Times New Roman" w:cs="Times New Roman" w:hint="eastAsia"/>
          <w:b/>
          <w:color w:val="000000"/>
          <w:szCs w:val="24"/>
        </w:rPr>
        <w:t>Access to Data</w:t>
      </w:r>
    </w:p>
    <w:p w14:paraId="31EED998" w14:textId="77777777" w:rsidR="007E1421" w:rsidRPr="00912FAD" w:rsidRDefault="007E1421" w:rsidP="00D32887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新細明體" w:hAnsi="Times New Roman" w:cs="Times New Roman"/>
          <w:color w:val="000000"/>
          <w:szCs w:val="24"/>
        </w:rPr>
      </w:pPr>
    </w:p>
    <w:p w14:paraId="331E771C" w14:textId="77777777" w:rsidR="007E1421" w:rsidRPr="00912FAD" w:rsidRDefault="007E1421" w:rsidP="00D32887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新細明體" w:hAnsi="Times New Roman" w:cs="Times New Roman"/>
          <w:b/>
          <w:color w:val="000000"/>
          <w:szCs w:val="24"/>
        </w:rPr>
      </w:pPr>
      <w:r w:rsidRPr="00912FAD">
        <w:rPr>
          <w:rFonts w:ascii="Times New Roman" w:eastAsia="新細明體" w:hAnsi="Times New Roman" w:cs="Times New Roman" w:hint="eastAsia"/>
          <w:color w:val="000000"/>
          <w:szCs w:val="24"/>
        </w:rPr>
        <w:t>U</w:t>
      </w:r>
      <w:r w:rsidRPr="00912FAD">
        <w:rPr>
          <w:rFonts w:ascii="Times New Roman" w:eastAsia="新細明體" w:hAnsi="Times New Roman" w:cs="Times New Roman"/>
          <w:color w:val="000000"/>
          <w:szCs w:val="24"/>
        </w:rPr>
        <w:t xml:space="preserve">nder the </w:t>
      </w:r>
      <w:r w:rsidRPr="00912FAD">
        <w:rPr>
          <w:rFonts w:ascii="Times New Roman" w:eastAsia="新細明體" w:hAnsi="Times New Roman" w:cs="Times New Roman" w:hint="eastAsia"/>
          <w:color w:val="000000"/>
          <w:szCs w:val="24"/>
        </w:rPr>
        <w:t xml:space="preserve">PDPO, you have the right to </w:t>
      </w:r>
      <w:r w:rsidRPr="00912FAD">
        <w:rPr>
          <w:rFonts w:ascii="Times New Roman" w:eastAsia="新細明體" w:hAnsi="Times New Roman" w:cs="Times New Roman"/>
          <w:color w:val="000000"/>
          <w:szCs w:val="24"/>
        </w:rPr>
        <w:t>request access to</w:t>
      </w:r>
      <w:r w:rsidRPr="00912FAD">
        <w:rPr>
          <w:rFonts w:ascii="Times New Roman" w:eastAsia="新細明體" w:hAnsi="Times New Roman" w:cs="Times New Roman" w:hint="eastAsia"/>
          <w:color w:val="000000"/>
          <w:szCs w:val="24"/>
        </w:rPr>
        <w:t>, and</w:t>
      </w:r>
      <w:r w:rsidRPr="00912FAD">
        <w:rPr>
          <w:rFonts w:ascii="Times New Roman" w:eastAsia="新細明體" w:hAnsi="Times New Roman" w:cs="Times New Roman"/>
          <w:color w:val="000000"/>
          <w:szCs w:val="24"/>
        </w:rPr>
        <w:t xml:space="preserve"> to request the correction of, your personal data</w:t>
      </w:r>
      <w:r w:rsidRPr="00912FAD">
        <w:rPr>
          <w:rFonts w:ascii="Times New Roman" w:eastAsia="新細明體" w:hAnsi="Times New Roman" w:cs="Times New Roman" w:hint="eastAsia"/>
          <w:color w:val="000000"/>
          <w:szCs w:val="24"/>
        </w:rPr>
        <w:t xml:space="preserve"> </w:t>
      </w:r>
      <w:r w:rsidRPr="00912FAD">
        <w:rPr>
          <w:rFonts w:ascii="Times New Roman" w:eastAsia="新細明體" w:hAnsi="Times New Roman" w:cs="Times New Roman"/>
          <w:color w:val="000000"/>
          <w:szCs w:val="24"/>
        </w:rPr>
        <w:t>held</w:t>
      </w:r>
      <w:r w:rsidRPr="00912FAD">
        <w:rPr>
          <w:rFonts w:ascii="Times New Roman" w:eastAsia="新細明體" w:hAnsi="Times New Roman" w:cs="Times New Roman" w:hint="eastAsia"/>
          <w:color w:val="000000"/>
          <w:szCs w:val="24"/>
        </w:rPr>
        <w:t xml:space="preserve"> by </w:t>
      </w:r>
      <w:r w:rsidRPr="00912FAD">
        <w:rPr>
          <w:rFonts w:ascii="Times New Roman" w:eastAsia="新細明體" w:hAnsi="Times New Roman" w:cs="Times New Roman"/>
          <w:color w:val="000000"/>
          <w:szCs w:val="24"/>
        </w:rPr>
        <w:t xml:space="preserve">the </w:t>
      </w:r>
      <w:r w:rsidRPr="00912FAD">
        <w:rPr>
          <w:rFonts w:ascii="Times New Roman" w:eastAsia="新細明體" w:hAnsi="Times New Roman" w:cs="Times New Roman" w:hint="eastAsia"/>
          <w:color w:val="000000"/>
          <w:szCs w:val="24"/>
        </w:rPr>
        <w:t>A</w:t>
      </w:r>
      <w:r>
        <w:rPr>
          <w:rFonts w:ascii="Times New Roman" w:eastAsia="新細明體" w:hAnsi="Times New Roman" w:cs="Times New Roman"/>
          <w:color w:val="000000"/>
          <w:szCs w:val="24"/>
        </w:rPr>
        <w:t>uthority</w:t>
      </w:r>
      <w:r w:rsidRPr="00912FAD">
        <w:rPr>
          <w:rFonts w:ascii="Times New Roman" w:eastAsia="新細明體" w:hAnsi="Times New Roman" w:cs="Times New Roman" w:hint="eastAsia"/>
          <w:color w:val="000000"/>
          <w:szCs w:val="24"/>
        </w:rPr>
        <w:t>.</w:t>
      </w:r>
      <w:r w:rsidRPr="00912FAD">
        <w:rPr>
          <w:rFonts w:ascii="Times New Roman" w:eastAsia="新細明體" w:hAnsi="Times New Roman" w:cs="Times New Roman"/>
          <w:color w:val="000000"/>
          <w:szCs w:val="24"/>
        </w:rPr>
        <w:t xml:space="preserve"> </w:t>
      </w:r>
      <w:r w:rsidRPr="00912FAD">
        <w:rPr>
          <w:rFonts w:ascii="Times New Roman" w:hAnsi="Times New Roman" w:cs="Times New Roman"/>
          <w:color w:val="000000"/>
          <w:szCs w:val="24"/>
        </w:rPr>
        <w:t>If you wish to request access to or correction of your personal data held by the A</w:t>
      </w:r>
      <w:r>
        <w:rPr>
          <w:rFonts w:ascii="Times New Roman" w:hAnsi="Times New Roman" w:cs="Times New Roman"/>
          <w:color w:val="000000"/>
          <w:szCs w:val="24"/>
        </w:rPr>
        <w:t>uthority</w:t>
      </w:r>
      <w:r w:rsidRPr="00912FAD">
        <w:rPr>
          <w:rFonts w:ascii="Times New Roman" w:hAnsi="Times New Roman" w:cs="Times New Roman"/>
          <w:color w:val="000000"/>
          <w:szCs w:val="24"/>
        </w:rPr>
        <w:t>, you may do so by filling in a “</w:t>
      </w:r>
      <w:hyperlink r:id="rId8" w:history="1">
        <w:r w:rsidRPr="00912FAD">
          <w:rPr>
            <w:rFonts w:ascii="Times New Roman" w:hAnsi="Times New Roman" w:cs="Times New Roman"/>
            <w:color w:val="000000"/>
            <w:szCs w:val="24"/>
          </w:rPr>
          <w:t>Data Access Request Form</w:t>
        </w:r>
      </w:hyperlink>
      <w:r w:rsidRPr="00912FAD">
        <w:rPr>
          <w:rFonts w:ascii="Times New Roman" w:hAnsi="Times New Roman" w:cs="Times New Roman"/>
          <w:color w:val="000000"/>
          <w:szCs w:val="24"/>
        </w:rPr>
        <w:t>”</w:t>
      </w:r>
      <w:r w:rsidRPr="00912FAD">
        <w:rPr>
          <w:rFonts w:ascii="Times New Roman" w:eastAsia="新細明體" w:hAnsi="Times New Roman" w:cs="Times New Roman"/>
          <w:color w:val="000000"/>
          <w:szCs w:val="24"/>
          <w:vertAlign w:val="superscript"/>
        </w:rPr>
        <w:footnoteReference w:id="5"/>
      </w:r>
      <w:r w:rsidRPr="00912FAD">
        <w:rPr>
          <w:rFonts w:ascii="Times New Roman" w:hAnsi="Times New Roman" w:cs="Times New Roman"/>
          <w:color w:val="000000"/>
          <w:szCs w:val="24"/>
        </w:rPr>
        <w:t xml:space="preserve"> and sending it by post to </w:t>
      </w:r>
      <w:r w:rsidRPr="00912FAD">
        <w:rPr>
          <w:rFonts w:ascii="Times New Roman" w:eastAsia="新細明體" w:hAnsi="Times New Roman" w:cs="Times New Roman"/>
          <w:color w:val="000000"/>
          <w:szCs w:val="24"/>
        </w:rPr>
        <w:t>the Data Privacy Officer of</w:t>
      </w:r>
      <w:r w:rsidRPr="00912FAD">
        <w:rPr>
          <w:rFonts w:ascii="Times New Roman" w:eastAsia="新細明體" w:hAnsi="Times New Roman" w:cs="Times New Roman" w:hint="eastAsia"/>
          <w:color w:val="000000"/>
          <w:szCs w:val="24"/>
        </w:rPr>
        <w:t xml:space="preserve"> </w:t>
      </w:r>
      <w:r w:rsidRPr="00912FAD">
        <w:rPr>
          <w:rFonts w:ascii="Times New Roman" w:eastAsia="新細明體" w:hAnsi="Times New Roman" w:cs="Times New Roman"/>
          <w:color w:val="000000"/>
          <w:szCs w:val="24"/>
        </w:rPr>
        <w:t>the A</w:t>
      </w:r>
      <w:r>
        <w:rPr>
          <w:rFonts w:ascii="Times New Roman" w:eastAsia="新細明體" w:hAnsi="Times New Roman" w:cs="Times New Roman"/>
          <w:color w:val="000000"/>
          <w:szCs w:val="24"/>
        </w:rPr>
        <w:t>uthority</w:t>
      </w:r>
      <w:r w:rsidRPr="00912FAD">
        <w:rPr>
          <w:rFonts w:ascii="Times New Roman" w:eastAsia="新細明體" w:hAnsi="Times New Roman" w:cs="Times New Roman"/>
          <w:color w:val="000000"/>
          <w:szCs w:val="24"/>
        </w:rPr>
        <w:t xml:space="preserve"> at 19</w:t>
      </w:r>
      <w:r w:rsidRPr="00912FAD">
        <w:rPr>
          <w:rFonts w:ascii="Times New Roman" w:eastAsia="新細明體" w:hAnsi="Times New Roman" w:cs="Times New Roman" w:hint="eastAsia"/>
          <w:color w:val="000000"/>
          <w:szCs w:val="24"/>
        </w:rPr>
        <w:t xml:space="preserve">/F, </w:t>
      </w:r>
      <w:r w:rsidRPr="00912FAD">
        <w:rPr>
          <w:rFonts w:ascii="Times New Roman" w:eastAsia="新細明體" w:hAnsi="Times New Roman" w:cs="Times New Roman"/>
          <w:color w:val="000000"/>
          <w:szCs w:val="24"/>
        </w:rPr>
        <w:t>41 Heung Yip Road</w:t>
      </w:r>
      <w:r w:rsidRPr="00912FAD">
        <w:rPr>
          <w:rFonts w:ascii="Times New Roman" w:eastAsia="新細明體" w:hAnsi="Times New Roman" w:cs="Times New Roman" w:hint="eastAsia"/>
          <w:color w:val="000000"/>
          <w:szCs w:val="24"/>
        </w:rPr>
        <w:t xml:space="preserve">, </w:t>
      </w:r>
      <w:r w:rsidRPr="00912FAD">
        <w:rPr>
          <w:rFonts w:ascii="Times New Roman" w:eastAsia="新細明體" w:hAnsi="Times New Roman" w:cs="Times New Roman"/>
          <w:color w:val="000000"/>
          <w:szCs w:val="24"/>
        </w:rPr>
        <w:t>Wong Chuk Hang, Hong Kong.  The A</w:t>
      </w:r>
      <w:r>
        <w:rPr>
          <w:rFonts w:ascii="Times New Roman" w:eastAsia="新細明體" w:hAnsi="Times New Roman" w:cs="Times New Roman"/>
          <w:color w:val="000000"/>
          <w:szCs w:val="24"/>
        </w:rPr>
        <w:t>uthority</w:t>
      </w:r>
      <w:r w:rsidRPr="00912FAD">
        <w:rPr>
          <w:rFonts w:ascii="Times New Roman" w:eastAsia="新細明體" w:hAnsi="Times New Roman" w:cs="Times New Roman"/>
          <w:color w:val="000000"/>
          <w:szCs w:val="24"/>
        </w:rPr>
        <w:t xml:space="preserve"> has the right to charge a reasonable fee for processing any</w:t>
      </w:r>
      <w:r>
        <w:rPr>
          <w:rFonts w:ascii="Times New Roman" w:eastAsia="新細明體" w:hAnsi="Times New Roman" w:cs="Times New Roman"/>
          <w:color w:val="000000"/>
          <w:szCs w:val="24"/>
        </w:rPr>
        <w:t xml:space="preserve"> such</w:t>
      </w:r>
      <w:r w:rsidRPr="00912FAD">
        <w:rPr>
          <w:rFonts w:ascii="Times New Roman" w:eastAsia="新細明體" w:hAnsi="Times New Roman" w:cs="Times New Roman"/>
          <w:color w:val="000000"/>
          <w:szCs w:val="24"/>
        </w:rPr>
        <w:t xml:space="preserve"> request.</w:t>
      </w:r>
    </w:p>
    <w:p w14:paraId="32CC2D50" w14:textId="77777777" w:rsidR="007E1421" w:rsidRPr="00912FAD" w:rsidRDefault="007E1421" w:rsidP="00D32887">
      <w:pPr>
        <w:snapToGrid w:val="0"/>
        <w:spacing w:after="0"/>
        <w:rPr>
          <w:rFonts w:ascii="Times New Roman" w:eastAsia="新細明體" w:hAnsi="Times New Roman" w:cs="Times New Roman"/>
          <w:szCs w:val="24"/>
        </w:rPr>
      </w:pPr>
    </w:p>
    <w:p w14:paraId="5DF31C1E" w14:textId="77777777" w:rsidR="007E1421" w:rsidRPr="00912FAD" w:rsidRDefault="007E1421" w:rsidP="00D32887">
      <w:pPr>
        <w:snapToGrid w:val="0"/>
        <w:spacing w:after="0"/>
        <w:rPr>
          <w:rFonts w:ascii="Times New Roman" w:eastAsia="新細明體" w:hAnsi="Times New Roman" w:cs="Times New Roman"/>
          <w:b/>
          <w:szCs w:val="24"/>
        </w:rPr>
      </w:pPr>
      <w:r w:rsidRPr="00912FAD">
        <w:rPr>
          <w:rFonts w:ascii="Times New Roman" w:eastAsia="新細明體" w:hAnsi="Times New Roman" w:cs="Times New Roman" w:hint="eastAsia"/>
          <w:b/>
          <w:szCs w:val="24"/>
        </w:rPr>
        <w:t>Enquiries</w:t>
      </w:r>
    </w:p>
    <w:p w14:paraId="528AA4BB" w14:textId="77777777" w:rsidR="007E1421" w:rsidRPr="00912FAD" w:rsidRDefault="007E1421" w:rsidP="00D32887">
      <w:pPr>
        <w:snapToGrid w:val="0"/>
        <w:spacing w:after="0"/>
        <w:rPr>
          <w:rFonts w:ascii="Times New Roman" w:eastAsia="新細明體" w:hAnsi="Times New Roman" w:cs="Times New Roman"/>
          <w:szCs w:val="24"/>
        </w:rPr>
      </w:pPr>
    </w:p>
    <w:p w14:paraId="2BDE811D" w14:textId="019CAC30" w:rsidR="007E1421" w:rsidRPr="00912FAD" w:rsidRDefault="007E1421" w:rsidP="00D32887">
      <w:pPr>
        <w:snapToGrid w:val="0"/>
        <w:spacing w:after="0"/>
        <w:jc w:val="both"/>
        <w:rPr>
          <w:rFonts w:ascii="Times New Roman" w:eastAsia="新細明體" w:hAnsi="Times New Roman" w:cs="Times New Roman"/>
          <w:szCs w:val="24"/>
        </w:rPr>
      </w:pPr>
      <w:r w:rsidRPr="00912FAD">
        <w:rPr>
          <w:rFonts w:ascii="Times New Roman" w:eastAsia="新細明體" w:hAnsi="Times New Roman" w:cs="Times New Roman"/>
          <w:szCs w:val="24"/>
        </w:rPr>
        <w:t>A</w:t>
      </w:r>
      <w:r w:rsidRPr="00912FAD">
        <w:rPr>
          <w:rFonts w:ascii="Times New Roman" w:eastAsia="新細明體" w:hAnsi="Times New Roman" w:cs="Times New Roman" w:hint="eastAsia"/>
          <w:szCs w:val="24"/>
        </w:rPr>
        <w:t xml:space="preserve">ny </w:t>
      </w:r>
      <w:r w:rsidRPr="00912FAD">
        <w:rPr>
          <w:rFonts w:ascii="Times New Roman" w:eastAsia="新細明體" w:hAnsi="Times New Roman" w:cs="Times New Roman"/>
          <w:szCs w:val="24"/>
        </w:rPr>
        <w:t xml:space="preserve">enquiries regarding the personal data </w:t>
      </w:r>
      <w:r>
        <w:rPr>
          <w:rFonts w:ascii="Times New Roman" w:eastAsia="新細明體" w:hAnsi="Times New Roman" w:cs="Times New Roman"/>
          <w:szCs w:val="24"/>
        </w:rPr>
        <w:t>collected, used or transferred by the Authority</w:t>
      </w:r>
      <w:r w:rsidR="00DE7C88">
        <w:rPr>
          <w:rFonts w:ascii="Times New Roman" w:eastAsia="新細明體" w:hAnsi="Times New Roman" w:cs="Times New Roman"/>
          <w:szCs w:val="24"/>
        </w:rPr>
        <w:t>,</w:t>
      </w:r>
      <w:r w:rsidRPr="00912FAD">
        <w:rPr>
          <w:rFonts w:ascii="Times New Roman" w:eastAsia="新細明體" w:hAnsi="Times New Roman" w:cs="Times New Roman"/>
          <w:szCs w:val="24"/>
        </w:rPr>
        <w:t xml:space="preserve"> or requests for access to personal data or correction of personal data should be addressed in writing to the Data Privacy Officer of the A</w:t>
      </w:r>
      <w:r>
        <w:rPr>
          <w:rFonts w:ascii="Times New Roman" w:eastAsia="新細明體" w:hAnsi="Times New Roman" w:cs="Times New Roman"/>
          <w:szCs w:val="24"/>
        </w:rPr>
        <w:t>uthority</w:t>
      </w:r>
      <w:r w:rsidRPr="00912FAD">
        <w:rPr>
          <w:rFonts w:ascii="Times New Roman" w:eastAsia="新細明體" w:hAnsi="Times New Roman" w:cs="Times New Roman"/>
          <w:szCs w:val="24"/>
        </w:rPr>
        <w:t xml:space="preserve"> at the above address.</w:t>
      </w:r>
    </w:p>
    <w:p w14:paraId="120BED96" w14:textId="77777777" w:rsidR="007E1421" w:rsidRPr="00912FAD" w:rsidRDefault="007E1421" w:rsidP="00D32887">
      <w:pPr>
        <w:snapToGrid w:val="0"/>
        <w:spacing w:after="0"/>
        <w:rPr>
          <w:rFonts w:ascii="Times New Roman" w:eastAsia="新細明體" w:hAnsi="Times New Roman" w:cs="Times New Roman"/>
          <w:szCs w:val="24"/>
        </w:rPr>
      </w:pPr>
    </w:p>
    <w:p w14:paraId="6EA641DF" w14:textId="77777777" w:rsidR="007E1421" w:rsidRPr="00912FAD" w:rsidRDefault="007E1421" w:rsidP="00D32887">
      <w:pPr>
        <w:snapToGrid w:val="0"/>
        <w:spacing w:after="0"/>
        <w:rPr>
          <w:rFonts w:ascii="Times New Roman" w:eastAsia="新細明體" w:hAnsi="Times New Roman" w:cs="Times New Roman"/>
          <w:szCs w:val="24"/>
        </w:rPr>
      </w:pPr>
      <w:r w:rsidRPr="00912FAD">
        <w:rPr>
          <w:rFonts w:ascii="Times New Roman" w:eastAsia="新細明體" w:hAnsi="Times New Roman" w:cs="Times New Roman" w:hint="eastAsia"/>
          <w:szCs w:val="24"/>
        </w:rPr>
        <w:t>A copy of the A</w:t>
      </w:r>
      <w:r>
        <w:rPr>
          <w:rFonts w:ascii="Times New Roman" w:eastAsia="新細明體" w:hAnsi="Times New Roman" w:cs="Times New Roman"/>
          <w:szCs w:val="24"/>
        </w:rPr>
        <w:t>uthority</w:t>
      </w:r>
      <w:r w:rsidRPr="00912FAD">
        <w:rPr>
          <w:rFonts w:ascii="Times New Roman" w:eastAsia="新細明體" w:hAnsi="Times New Roman" w:cs="Times New Roman"/>
          <w:szCs w:val="24"/>
        </w:rPr>
        <w:t>’s Privacy Policy is made available at the A</w:t>
      </w:r>
      <w:r>
        <w:rPr>
          <w:rFonts w:ascii="Times New Roman" w:eastAsia="新細明體" w:hAnsi="Times New Roman" w:cs="Times New Roman"/>
          <w:szCs w:val="24"/>
        </w:rPr>
        <w:t>uthority</w:t>
      </w:r>
      <w:r w:rsidRPr="00912FAD">
        <w:rPr>
          <w:rFonts w:ascii="Times New Roman" w:eastAsia="新細明體" w:hAnsi="Times New Roman" w:cs="Times New Roman"/>
          <w:szCs w:val="24"/>
        </w:rPr>
        <w:t xml:space="preserve">’s website: </w:t>
      </w:r>
      <w:hyperlink r:id="rId9" w:history="1">
        <w:r w:rsidRPr="00912FAD">
          <w:rPr>
            <w:rFonts w:ascii="Times New Roman" w:eastAsia="新細明體" w:hAnsi="Times New Roman" w:cs="Times New Roman"/>
            <w:color w:val="0000FF"/>
            <w:szCs w:val="24"/>
            <w:u w:val="single"/>
          </w:rPr>
          <w:t>www.ia.org.hk</w:t>
        </w:r>
      </w:hyperlink>
    </w:p>
    <w:p w14:paraId="57B1ED20" w14:textId="77777777" w:rsidR="007E1421" w:rsidRPr="00130808" w:rsidRDefault="007E1421" w:rsidP="00D32887">
      <w:pPr>
        <w:tabs>
          <w:tab w:val="left" w:pos="284"/>
        </w:tabs>
        <w:spacing w:after="0"/>
        <w:rPr>
          <w:rFonts w:ascii="Times New Roman" w:hAnsi="Times New Roman" w:cs="Times New Roman"/>
        </w:rPr>
      </w:pPr>
    </w:p>
    <w:p w14:paraId="5FE2D4CB" w14:textId="77777777" w:rsidR="007E1421" w:rsidRPr="00907F37" w:rsidRDefault="007E1421" w:rsidP="007E142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31C90CA" w14:textId="77777777" w:rsidR="007E1421" w:rsidRPr="00907F37" w:rsidRDefault="007E1421" w:rsidP="00D21EF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E1421" w:rsidRPr="00907F37" w:rsidSect="00D32887">
      <w:headerReference w:type="default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432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8B11C" w14:textId="77777777" w:rsidR="00432CA9" w:rsidRDefault="00432CA9" w:rsidP="000F7C1A">
      <w:pPr>
        <w:spacing w:after="0" w:line="240" w:lineRule="auto"/>
      </w:pPr>
      <w:r>
        <w:separator/>
      </w:r>
    </w:p>
  </w:endnote>
  <w:endnote w:type="continuationSeparator" w:id="0">
    <w:p w14:paraId="7159AB4A" w14:textId="77777777" w:rsidR="00432CA9" w:rsidRDefault="00432CA9" w:rsidP="000F7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0C313" w14:textId="2BF0EAEB" w:rsidR="00907F37" w:rsidRPr="00B230A5" w:rsidRDefault="00F35C8C" w:rsidP="009A0858">
    <w:pPr>
      <w:pStyle w:val="Footer"/>
      <w:rPr>
        <w:i/>
      </w:rPr>
    </w:pPr>
    <w:sdt>
      <w:sdtPr>
        <w:rPr>
          <w:rFonts w:ascii="Times New Roman" w:hAnsi="Times New Roman" w:cs="Times New Roman"/>
          <w:iCs/>
          <w:sz w:val="20"/>
          <w:szCs w:val="20"/>
        </w:rPr>
        <w:id w:val="-907067186"/>
        <w:docPartObj>
          <w:docPartGallery w:val="Page Numbers (Bottom of Page)"/>
          <w:docPartUnique/>
        </w:docPartObj>
      </w:sdtPr>
      <w:sdtEndPr>
        <w:rPr>
          <w:i/>
          <w:iCs w:val="0"/>
          <w:noProof/>
        </w:rPr>
      </w:sdtEndPr>
      <w:sdtContent>
        <w:r w:rsidR="009A0858">
          <w:rPr>
            <w:rFonts w:ascii="Times New Roman" w:hAnsi="Times New Roman" w:cs="Times New Roman"/>
            <w:iCs/>
            <w:sz w:val="20"/>
            <w:szCs w:val="20"/>
          </w:rPr>
          <w:t>V</w:t>
        </w:r>
        <w:r w:rsidR="009A0858" w:rsidRPr="00017F13">
          <w:rPr>
            <w:rFonts w:ascii="Times New Roman" w:hAnsi="Times New Roman" w:cs="Times New Roman"/>
            <w:iCs/>
            <w:sz w:val="20"/>
            <w:szCs w:val="20"/>
          </w:rPr>
          <w:t xml:space="preserve">ersion: </w:t>
        </w:r>
        <w:r w:rsidR="0067271F" w:rsidRPr="0067271F">
          <w:rPr>
            <w:rFonts w:ascii="Times New Roman" w:hAnsi="Times New Roman" w:cs="Times New Roman"/>
            <w:iCs/>
            <w:sz w:val="20"/>
            <w:szCs w:val="20"/>
          </w:rPr>
          <w:t>February 2025</w:t>
        </w:r>
        <w:r w:rsidR="009A0858">
          <w:rPr>
            <w:rFonts w:ascii="Times New Roman" w:hAnsi="Times New Roman" w:cs="Times New Roman"/>
            <w:iCs/>
            <w:sz w:val="20"/>
            <w:szCs w:val="20"/>
          </w:rPr>
          <w:tab/>
        </w:r>
        <w:r w:rsidR="009A0858" w:rsidRPr="00140A8E">
          <w:rPr>
            <w:rFonts w:ascii="Times New Roman" w:hAnsi="Times New Roman" w:cs="Times New Roman"/>
            <w:iCs/>
            <w:sz w:val="20"/>
            <w:szCs w:val="20"/>
          </w:rPr>
          <w:fldChar w:fldCharType="begin"/>
        </w:r>
        <w:r w:rsidR="009A0858" w:rsidRPr="00140A8E">
          <w:rPr>
            <w:rFonts w:ascii="Times New Roman" w:hAnsi="Times New Roman" w:cs="Times New Roman"/>
            <w:iCs/>
            <w:sz w:val="20"/>
            <w:szCs w:val="20"/>
          </w:rPr>
          <w:instrText xml:space="preserve"> PAGE   \* MERGEFORMAT </w:instrText>
        </w:r>
        <w:r w:rsidR="009A0858" w:rsidRPr="00140A8E">
          <w:rPr>
            <w:rFonts w:ascii="Times New Roman" w:hAnsi="Times New Roman" w:cs="Times New Roman"/>
            <w:iCs/>
            <w:sz w:val="20"/>
            <w:szCs w:val="20"/>
          </w:rPr>
          <w:fldChar w:fldCharType="separate"/>
        </w:r>
        <w:r w:rsidR="009A0858">
          <w:rPr>
            <w:rFonts w:ascii="Times New Roman" w:hAnsi="Times New Roman" w:cs="Times New Roman"/>
            <w:iCs/>
            <w:sz w:val="20"/>
            <w:szCs w:val="20"/>
          </w:rPr>
          <w:t>2</w:t>
        </w:r>
        <w:r w:rsidR="009A0858" w:rsidRPr="00140A8E">
          <w:rPr>
            <w:rFonts w:ascii="Times New Roman" w:hAnsi="Times New Roman" w:cs="Times New Roman"/>
            <w:iCs/>
            <w:noProof/>
            <w:sz w:val="20"/>
            <w:szCs w:val="20"/>
          </w:rPr>
          <w:fldChar w:fldCharType="end"/>
        </w:r>
      </w:sdtContent>
    </w:sdt>
    <w:r w:rsidR="009A0858" w:rsidRPr="005D55B8" w:rsidDel="009A0858">
      <w:rPr>
        <w:i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E5DF6" w14:textId="3F2B832B" w:rsidR="0091603D" w:rsidRPr="0091603D" w:rsidRDefault="00F35C8C" w:rsidP="009A0858">
    <w:pPr>
      <w:pStyle w:val="Footer"/>
      <w:rPr>
        <w:iCs/>
      </w:rPr>
    </w:pPr>
    <w:sdt>
      <w:sdtPr>
        <w:rPr>
          <w:rFonts w:ascii="Times New Roman" w:hAnsi="Times New Roman" w:cs="Times New Roman"/>
          <w:iCs/>
          <w:sz w:val="20"/>
          <w:szCs w:val="20"/>
        </w:rPr>
        <w:id w:val="1791324127"/>
        <w:docPartObj>
          <w:docPartGallery w:val="Page Numbers (Bottom of Page)"/>
          <w:docPartUnique/>
        </w:docPartObj>
      </w:sdtPr>
      <w:sdtEndPr>
        <w:rPr>
          <w:i/>
          <w:iCs w:val="0"/>
          <w:noProof/>
        </w:rPr>
      </w:sdtEndPr>
      <w:sdtContent>
        <w:r w:rsidR="009A0858">
          <w:rPr>
            <w:rFonts w:ascii="Times New Roman" w:hAnsi="Times New Roman" w:cs="Times New Roman"/>
            <w:iCs/>
            <w:sz w:val="20"/>
            <w:szCs w:val="20"/>
          </w:rPr>
          <w:t>V</w:t>
        </w:r>
        <w:r w:rsidR="009A0858" w:rsidRPr="00017F13">
          <w:rPr>
            <w:rFonts w:ascii="Times New Roman" w:hAnsi="Times New Roman" w:cs="Times New Roman"/>
            <w:iCs/>
            <w:sz w:val="20"/>
            <w:szCs w:val="20"/>
          </w:rPr>
          <w:t xml:space="preserve">ersion: </w:t>
        </w:r>
        <w:r w:rsidR="0067271F" w:rsidRPr="002A2A5D">
          <w:rPr>
            <w:rFonts w:ascii="Times New Roman" w:hAnsi="Times New Roman" w:cs="Times New Roman"/>
            <w:iCs/>
            <w:sz w:val="20"/>
            <w:szCs w:val="20"/>
          </w:rPr>
          <w:t>February 2025</w:t>
        </w:r>
        <w:r w:rsidR="009A0858">
          <w:rPr>
            <w:rFonts w:ascii="Times New Roman" w:hAnsi="Times New Roman" w:cs="Times New Roman"/>
            <w:iCs/>
            <w:sz w:val="20"/>
            <w:szCs w:val="20"/>
          </w:rPr>
          <w:tab/>
        </w:r>
        <w:r w:rsidR="009A0858" w:rsidRPr="00140A8E">
          <w:rPr>
            <w:rFonts w:ascii="Times New Roman" w:hAnsi="Times New Roman" w:cs="Times New Roman"/>
            <w:iCs/>
            <w:sz w:val="20"/>
            <w:szCs w:val="20"/>
          </w:rPr>
          <w:fldChar w:fldCharType="begin"/>
        </w:r>
        <w:r w:rsidR="009A0858" w:rsidRPr="00140A8E">
          <w:rPr>
            <w:rFonts w:ascii="Times New Roman" w:hAnsi="Times New Roman" w:cs="Times New Roman"/>
            <w:iCs/>
            <w:sz w:val="20"/>
            <w:szCs w:val="20"/>
          </w:rPr>
          <w:instrText xml:space="preserve"> PAGE   \* MERGEFORMAT </w:instrText>
        </w:r>
        <w:r w:rsidR="009A0858" w:rsidRPr="00140A8E">
          <w:rPr>
            <w:rFonts w:ascii="Times New Roman" w:hAnsi="Times New Roman" w:cs="Times New Roman"/>
            <w:iCs/>
            <w:sz w:val="20"/>
            <w:szCs w:val="20"/>
          </w:rPr>
          <w:fldChar w:fldCharType="separate"/>
        </w:r>
        <w:r w:rsidR="009A0858">
          <w:rPr>
            <w:rFonts w:ascii="Times New Roman" w:hAnsi="Times New Roman" w:cs="Times New Roman"/>
            <w:iCs/>
            <w:sz w:val="20"/>
            <w:szCs w:val="20"/>
          </w:rPr>
          <w:t>2</w:t>
        </w:r>
        <w:r w:rsidR="009A0858" w:rsidRPr="00140A8E">
          <w:rPr>
            <w:rFonts w:ascii="Times New Roman" w:hAnsi="Times New Roman" w:cs="Times New Roman"/>
            <w:iCs/>
            <w:noProof/>
            <w:sz w:val="20"/>
            <w:szCs w:val="20"/>
          </w:rPr>
          <w:fldChar w:fldCharType="end"/>
        </w:r>
      </w:sdtContent>
    </w:sdt>
    <w:r w:rsidR="009A0858" w:rsidDel="009A0858">
      <w:rPr>
        <w:rFonts w:ascii="Times New Roman" w:hAnsi="Times New Roman" w:cs="Times New Roman"/>
        <w:i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0C6B4" w14:textId="77777777" w:rsidR="00432CA9" w:rsidRDefault="00432CA9" w:rsidP="000F7C1A">
      <w:pPr>
        <w:spacing w:after="0" w:line="240" w:lineRule="auto"/>
      </w:pPr>
      <w:r>
        <w:separator/>
      </w:r>
    </w:p>
  </w:footnote>
  <w:footnote w:type="continuationSeparator" w:id="0">
    <w:p w14:paraId="309A730E" w14:textId="77777777" w:rsidR="00432CA9" w:rsidRDefault="00432CA9" w:rsidP="000F7C1A">
      <w:pPr>
        <w:spacing w:after="0" w:line="240" w:lineRule="auto"/>
      </w:pPr>
      <w:r>
        <w:continuationSeparator/>
      </w:r>
    </w:p>
  </w:footnote>
  <w:footnote w:id="1">
    <w:p w14:paraId="12DAC5AC" w14:textId="027D8331" w:rsidR="00366E2A" w:rsidRPr="00366E2A" w:rsidRDefault="00366E2A">
      <w:pPr>
        <w:pStyle w:val="FootnoteText"/>
        <w:rPr>
          <w:rFonts w:ascii="Times New Roman" w:hAnsi="Times New Roman" w:cs="Times New Roman"/>
          <w:lang w:val="en-US"/>
        </w:rPr>
      </w:pPr>
      <w:r w:rsidRPr="00366E2A">
        <w:rPr>
          <w:rStyle w:val="FootnoteReference"/>
          <w:rFonts w:ascii="Times New Roman" w:hAnsi="Times New Roman" w:cs="Times New Roman"/>
        </w:rPr>
        <w:footnoteRef/>
      </w:r>
      <w:r w:rsidRPr="00366E2A">
        <w:rPr>
          <w:rFonts w:ascii="Times New Roman" w:hAnsi="Times New Roman" w:cs="Times New Roman"/>
        </w:rPr>
        <w:t xml:space="preserve"> The situation described in section 15A(2)(a)</w:t>
      </w:r>
      <w:r w:rsidR="009C0730">
        <w:rPr>
          <w:rFonts w:ascii="Times New Roman" w:hAnsi="Times New Roman" w:cs="Times New Roman"/>
        </w:rPr>
        <w:t xml:space="preserve"> of the Ordinance.</w:t>
      </w:r>
    </w:p>
  </w:footnote>
  <w:footnote w:id="2">
    <w:p w14:paraId="04723148" w14:textId="15D8D2BE" w:rsidR="00366E2A" w:rsidRPr="00366E2A" w:rsidRDefault="00366E2A">
      <w:pPr>
        <w:pStyle w:val="FootnoteText"/>
        <w:rPr>
          <w:rFonts w:ascii="Times New Roman" w:hAnsi="Times New Roman" w:cs="Times New Roman"/>
          <w:lang w:val="en-US"/>
        </w:rPr>
      </w:pPr>
      <w:r w:rsidRPr="00366E2A">
        <w:rPr>
          <w:rStyle w:val="FootnoteReference"/>
          <w:rFonts w:ascii="Times New Roman" w:hAnsi="Times New Roman" w:cs="Times New Roman"/>
        </w:rPr>
        <w:footnoteRef/>
      </w:r>
      <w:r w:rsidRPr="00366E2A">
        <w:rPr>
          <w:rFonts w:ascii="Times New Roman" w:hAnsi="Times New Roman" w:cs="Times New Roman"/>
        </w:rPr>
        <w:t xml:space="preserve"> The situation described in section 15A(2)(b)</w:t>
      </w:r>
      <w:r w:rsidR="009C0730">
        <w:rPr>
          <w:rFonts w:ascii="Times New Roman" w:hAnsi="Times New Roman" w:cs="Times New Roman"/>
        </w:rPr>
        <w:t xml:space="preserve"> of the Ordinance.</w:t>
      </w:r>
    </w:p>
  </w:footnote>
  <w:footnote w:id="3">
    <w:p w14:paraId="2BD46446" w14:textId="16339390" w:rsidR="00366E2A" w:rsidRPr="00366E2A" w:rsidRDefault="00366E2A">
      <w:pPr>
        <w:pStyle w:val="FootnoteText"/>
        <w:rPr>
          <w:lang w:val="en-US"/>
        </w:rPr>
      </w:pPr>
      <w:r w:rsidRPr="00366E2A">
        <w:rPr>
          <w:rStyle w:val="FootnoteReference"/>
          <w:rFonts w:ascii="Times New Roman" w:hAnsi="Times New Roman" w:cs="Times New Roman"/>
        </w:rPr>
        <w:footnoteRef/>
      </w:r>
      <w:r w:rsidRPr="00366E2A">
        <w:rPr>
          <w:rFonts w:ascii="Times New Roman" w:hAnsi="Times New Roman" w:cs="Times New Roman"/>
        </w:rPr>
        <w:t xml:space="preserve"> The situation described in section 15A(2)(c)</w:t>
      </w:r>
      <w:r w:rsidR="009C0730">
        <w:rPr>
          <w:rFonts w:ascii="Times New Roman" w:hAnsi="Times New Roman" w:cs="Times New Roman"/>
        </w:rPr>
        <w:t xml:space="preserve"> of the Ordinance.</w:t>
      </w:r>
    </w:p>
  </w:footnote>
  <w:footnote w:id="4">
    <w:p w14:paraId="19118F4B" w14:textId="77777777" w:rsidR="007E1421" w:rsidRPr="009A4EB2" w:rsidRDefault="007E1421" w:rsidP="007E1421">
      <w:pPr>
        <w:pStyle w:val="FootnoteText"/>
        <w:rPr>
          <w:rFonts w:ascii="Times New Roman" w:hAnsi="Times New Roman"/>
          <w:lang w:eastAsia="zh-HK"/>
        </w:rPr>
      </w:pPr>
      <w:r w:rsidRPr="009A4EB2">
        <w:rPr>
          <w:rStyle w:val="FootnoteReference"/>
        </w:rPr>
        <w:footnoteRef/>
      </w:r>
      <w:r w:rsidRPr="009A4EB2">
        <w:rPr>
          <w:rFonts w:ascii="Times New Roman" w:hAnsi="Times New Roman"/>
        </w:rPr>
        <w:t xml:space="preserve"> </w:t>
      </w:r>
      <w:r w:rsidRPr="009A4EB2">
        <w:rPr>
          <w:rFonts w:ascii="Times New Roman" w:hAnsi="Times New Roman"/>
          <w:lang w:eastAsia="zh-HK"/>
        </w:rPr>
        <w:t>“</w:t>
      </w:r>
      <w:proofErr w:type="gramStart"/>
      <w:r w:rsidRPr="009A4EB2">
        <w:rPr>
          <w:rFonts w:ascii="Times New Roman" w:hAnsi="Times New Roman"/>
          <w:lang w:eastAsia="zh-HK"/>
        </w:rPr>
        <w:t>matching</w:t>
      </w:r>
      <w:proofErr w:type="gramEnd"/>
      <w:r w:rsidRPr="009A4EB2">
        <w:rPr>
          <w:rFonts w:ascii="Times New Roman" w:hAnsi="Times New Roman"/>
          <w:lang w:eastAsia="zh-HK"/>
        </w:rPr>
        <w:t xml:space="preserve"> procedure” is defined in section 2 of the PDPO.</w:t>
      </w:r>
    </w:p>
  </w:footnote>
  <w:footnote w:id="5">
    <w:p w14:paraId="51B2FFE5" w14:textId="77777777" w:rsidR="007E1421" w:rsidRPr="000375C5" w:rsidRDefault="007E1421" w:rsidP="007E1421">
      <w:pPr>
        <w:pStyle w:val="FootnoteText"/>
        <w:ind w:left="196" w:rightChars="1" w:right="2" w:hangingChars="98" w:hanging="196"/>
        <w:rPr>
          <w:rFonts w:ascii="Times New Roman" w:hAnsi="Times New Roman"/>
        </w:rPr>
      </w:pPr>
      <w:r w:rsidRPr="009A4EB2">
        <w:rPr>
          <w:rStyle w:val="FootnoteReference"/>
        </w:rPr>
        <w:footnoteRef/>
      </w:r>
      <w:r w:rsidRPr="009A4EB2">
        <w:rPr>
          <w:rFonts w:ascii="Times New Roman" w:hAnsi="Times New Roman"/>
        </w:rPr>
        <w:t xml:space="preserve"> A copy of the Data Access Request Form is available at: </w:t>
      </w:r>
      <w:hyperlink r:id="rId1" w:history="1">
        <w:r w:rsidRPr="009A4EB2">
          <w:rPr>
            <w:rStyle w:val="Hyperlink"/>
            <w:rFonts w:ascii="Times New Roman" w:hAnsi="Times New Roman"/>
          </w:rPr>
          <w:t>http://www.pcpd.org.hk/english/resources_centre/publications/forms/files/Dforme.pdf</w:t>
        </w:r>
      </w:hyperlink>
      <w:r w:rsidRPr="000375C5">
        <w:rPr>
          <w:rFonts w:ascii="Times New Roman" w:hAnsi="Times New Roman"/>
        </w:rPr>
        <w:t xml:space="preserve"> </w:t>
      </w:r>
    </w:p>
    <w:p w14:paraId="5B0FD140" w14:textId="77777777" w:rsidR="007E1421" w:rsidRPr="000375C5" w:rsidRDefault="007E1421" w:rsidP="007E1421">
      <w:pPr>
        <w:pStyle w:val="FootnoteText"/>
        <w:ind w:left="196" w:rightChars="1" w:right="2" w:hangingChars="98" w:hanging="196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68134" w14:textId="77777777" w:rsidR="000A1AE4" w:rsidRDefault="000A1AE4" w:rsidP="00F2773A">
    <w:pPr>
      <w:pStyle w:val="Header"/>
      <w:jc w:val="right"/>
      <w:rPr>
        <w:rStyle w:val="PageNumber"/>
        <w:rFonts w:ascii="Times New Roman" w:hAnsi="Times New Roman" w:cs="Times New Roman"/>
        <w:b/>
        <w:sz w:val="24"/>
        <w:szCs w:val="24"/>
      </w:rPr>
    </w:pPr>
  </w:p>
  <w:p w14:paraId="0F9C4D11" w14:textId="77777777" w:rsidR="000A1AE4" w:rsidRDefault="000A1AE4" w:rsidP="00F2773A">
    <w:pPr>
      <w:pStyle w:val="Header"/>
      <w:jc w:val="right"/>
      <w:rPr>
        <w:rStyle w:val="PageNumber"/>
        <w:rFonts w:ascii="Times New Roman" w:hAnsi="Times New Roman" w:cs="Times New Roman"/>
        <w:b/>
        <w:sz w:val="24"/>
        <w:szCs w:val="24"/>
      </w:rPr>
    </w:pPr>
  </w:p>
  <w:p w14:paraId="0F669C84" w14:textId="2F273EAD" w:rsidR="008125ED" w:rsidRPr="00B230A5" w:rsidRDefault="009A0858" w:rsidP="00D32887">
    <w:pPr>
      <w:pStyle w:val="Header"/>
      <w:tabs>
        <w:tab w:val="clear" w:pos="9026"/>
      </w:tabs>
      <w:ind w:right="-511"/>
      <w:jc w:val="right"/>
      <w:rPr>
        <w:rFonts w:ascii="Times New Roman" w:hAnsi="Times New Roman" w:cs="Times New Roman"/>
        <w:b/>
        <w:i/>
        <w:sz w:val="24"/>
        <w:szCs w:val="24"/>
      </w:rPr>
    </w:pPr>
    <w:r w:rsidRPr="00B230A5">
      <w:rPr>
        <w:rStyle w:val="PageNumber"/>
        <w:rFonts w:ascii="Times New Roman" w:hAnsi="Times New Roman" w:cs="Times New Roman"/>
        <w:b/>
        <w:sz w:val="24"/>
        <w:szCs w:val="24"/>
      </w:rPr>
      <w:t>F</w:t>
    </w:r>
    <w:r>
      <w:rPr>
        <w:rStyle w:val="PageNumber"/>
        <w:rFonts w:ascii="Times New Roman" w:hAnsi="Times New Roman" w:cs="Times New Roman"/>
        <w:b/>
        <w:sz w:val="24"/>
        <w:szCs w:val="24"/>
      </w:rPr>
      <w:t>ORM</w:t>
    </w:r>
    <w:r w:rsidRPr="00B230A5">
      <w:rPr>
        <w:rStyle w:val="PageNumber"/>
        <w:rFonts w:ascii="Times New Roman" w:hAnsi="Times New Roman" w:cs="Times New Roman"/>
        <w:b/>
        <w:sz w:val="24"/>
        <w:szCs w:val="24"/>
      </w:rPr>
      <w:t xml:space="preserve"> </w:t>
    </w:r>
    <w:r>
      <w:rPr>
        <w:rStyle w:val="PageNumber"/>
        <w:rFonts w:ascii="Times New Roman" w:hAnsi="Times New Roman" w:cs="Times New Roman"/>
        <w:b/>
        <w:sz w:val="24"/>
        <w:szCs w:val="24"/>
      </w:rPr>
      <w:t>IC-P09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8A08E" w14:textId="4EA913A9" w:rsidR="00201F8B" w:rsidRDefault="00201F8B">
    <w:pPr>
      <w:pStyle w:val="Header"/>
      <w:rPr>
        <w:rStyle w:val="PageNumber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99E1656" wp14:editId="238ACE12">
          <wp:simplePos x="0" y="0"/>
          <wp:positionH relativeFrom="column">
            <wp:posOffset>-476250</wp:posOffset>
          </wp:positionH>
          <wp:positionV relativeFrom="paragraph">
            <wp:posOffset>79375</wp:posOffset>
          </wp:positionV>
          <wp:extent cx="1620520" cy="755650"/>
          <wp:effectExtent l="0" t="0" r="0" b="6350"/>
          <wp:wrapNone/>
          <wp:docPr id="149440008" name="Picture 149440008" descr="2017-11-23 17_59_49-395179 Insurance Authority(Letterhea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2017-11-23 17_59_49-395179 Insurance Authority(Letterhead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720"/>
                  <a:stretch/>
                </pic:blipFill>
                <pic:spPr bwMode="auto">
                  <a:xfrm>
                    <a:off x="0" y="0"/>
                    <a:ext cx="162052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3BE9B2" w14:textId="0AB7F7C6" w:rsidR="0091603D" w:rsidRDefault="0091603D" w:rsidP="00D32887">
    <w:pPr>
      <w:pStyle w:val="Header"/>
      <w:tabs>
        <w:tab w:val="clear" w:pos="9026"/>
      </w:tabs>
      <w:ind w:right="-601"/>
      <w:jc w:val="right"/>
    </w:pPr>
    <w:r>
      <w:rPr>
        <w:rStyle w:val="PageNumber"/>
        <w:sz w:val="24"/>
        <w:szCs w:val="24"/>
      </w:rPr>
      <w:tab/>
    </w:r>
    <w:r>
      <w:rPr>
        <w:rStyle w:val="PageNumber"/>
        <w:sz w:val="24"/>
        <w:szCs w:val="24"/>
      </w:rPr>
      <w:tab/>
    </w:r>
    <w:r w:rsidRPr="00B230A5">
      <w:rPr>
        <w:rStyle w:val="PageNumber"/>
        <w:rFonts w:ascii="Times New Roman" w:hAnsi="Times New Roman" w:cs="Times New Roman"/>
        <w:b/>
        <w:sz w:val="24"/>
        <w:szCs w:val="24"/>
      </w:rPr>
      <w:t>F</w:t>
    </w:r>
    <w:r>
      <w:rPr>
        <w:rStyle w:val="PageNumber"/>
        <w:rFonts w:ascii="Times New Roman" w:hAnsi="Times New Roman" w:cs="Times New Roman"/>
        <w:b/>
        <w:sz w:val="24"/>
        <w:szCs w:val="24"/>
      </w:rPr>
      <w:t>ORM</w:t>
    </w:r>
    <w:r w:rsidRPr="00B230A5">
      <w:rPr>
        <w:rStyle w:val="PageNumber"/>
        <w:rFonts w:ascii="Times New Roman" w:hAnsi="Times New Roman" w:cs="Times New Roman"/>
        <w:b/>
        <w:sz w:val="24"/>
        <w:szCs w:val="24"/>
      </w:rPr>
      <w:t xml:space="preserve"> </w:t>
    </w:r>
    <w:r>
      <w:rPr>
        <w:rStyle w:val="PageNumber"/>
        <w:rFonts w:ascii="Times New Roman" w:hAnsi="Times New Roman" w:cs="Times New Roman"/>
        <w:b/>
        <w:sz w:val="24"/>
        <w:szCs w:val="24"/>
      </w:rPr>
      <w:t>IC-P09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5215E"/>
    <w:multiLevelType w:val="hybridMultilevel"/>
    <w:tmpl w:val="6A20E178"/>
    <w:lvl w:ilvl="0" w:tplc="6EC4B2BC">
      <w:start w:val="1"/>
      <w:numFmt w:val="lowerRoman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556944"/>
    <w:multiLevelType w:val="hybridMultilevel"/>
    <w:tmpl w:val="99A848C6"/>
    <w:lvl w:ilvl="0" w:tplc="5C628974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1811509883">
    <w:abstractNumId w:val="0"/>
  </w:num>
  <w:num w:numId="2" w16cid:durableId="1976593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ZwuSgG+QSswqo5NFcFJjRzFKIBxxcbBqWDghmF4gk0Jj0cqNDQ6+dmL3N96pL9ktGV404supBZOF4DAALQTsCQ==" w:salt="em8nrVgoXK6d6uUy23REc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90"/>
    <w:rsid w:val="00001A52"/>
    <w:rsid w:val="0003424A"/>
    <w:rsid w:val="00034C60"/>
    <w:rsid w:val="00096820"/>
    <w:rsid w:val="000A1AE4"/>
    <w:rsid w:val="000D28A3"/>
    <w:rsid w:val="000D574D"/>
    <w:rsid w:val="000F406C"/>
    <w:rsid w:val="000F7C1A"/>
    <w:rsid w:val="001202E6"/>
    <w:rsid w:val="0013718B"/>
    <w:rsid w:val="001673FC"/>
    <w:rsid w:val="00173FF2"/>
    <w:rsid w:val="001903D6"/>
    <w:rsid w:val="001A313B"/>
    <w:rsid w:val="001A5D0E"/>
    <w:rsid w:val="001A5E96"/>
    <w:rsid w:val="001E0E4B"/>
    <w:rsid w:val="001F7C27"/>
    <w:rsid w:val="00201F8B"/>
    <w:rsid w:val="00215E4A"/>
    <w:rsid w:val="00240B7B"/>
    <w:rsid w:val="002A7676"/>
    <w:rsid w:val="002B33CE"/>
    <w:rsid w:val="002D26B0"/>
    <w:rsid w:val="002F54A7"/>
    <w:rsid w:val="0030088D"/>
    <w:rsid w:val="003044BD"/>
    <w:rsid w:val="00312856"/>
    <w:rsid w:val="0035387E"/>
    <w:rsid w:val="00366E2A"/>
    <w:rsid w:val="00377E28"/>
    <w:rsid w:val="003839FF"/>
    <w:rsid w:val="003A3995"/>
    <w:rsid w:val="003E519E"/>
    <w:rsid w:val="004071EF"/>
    <w:rsid w:val="00432CA9"/>
    <w:rsid w:val="00437069"/>
    <w:rsid w:val="0045207E"/>
    <w:rsid w:val="004C2683"/>
    <w:rsid w:val="004D17BA"/>
    <w:rsid w:val="004E0DE7"/>
    <w:rsid w:val="004F3E4B"/>
    <w:rsid w:val="00512E5D"/>
    <w:rsid w:val="00523E69"/>
    <w:rsid w:val="005405D1"/>
    <w:rsid w:val="00545E69"/>
    <w:rsid w:val="00576141"/>
    <w:rsid w:val="00577E5B"/>
    <w:rsid w:val="00595802"/>
    <w:rsid w:val="005E2616"/>
    <w:rsid w:val="005E30AE"/>
    <w:rsid w:val="005E5522"/>
    <w:rsid w:val="005E7EED"/>
    <w:rsid w:val="00643B33"/>
    <w:rsid w:val="006478B5"/>
    <w:rsid w:val="00672518"/>
    <w:rsid w:val="0067271F"/>
    <w:rsid w:val="00673FB2"/>
    <w:rsid w:val="006A3BE5"/>
    <w:rsid w:val="006D0A53"/>
    <w:rsid w:val="006D7B5D"/>
    <w:rsid w:val="006F3EA1"/>
    <w:rsid w:val="00700B0F"/>
    <w:rsid w:val="007045D7"/>
    <w:rsid w:val="007121A2"/>
    <w:rsid w:val="00751BBE"/>
    <w:rsid w:val="00777068"/>
    <w:rsid w:val="007E1421"/>
    <w:rsid w:val="008125ED"/>
    <w:rsid w:val="00833DE1"/>
    <w:rsid w:val="0084129B"/>
    <w:rsid w:val="008528AF"/>
    <w:rsid w:val="008730BB"/>
    <w:rsid w:val="008765DF"/>
    <w:rsid w:val="008A17F5"/>
    <w:rsid w:val="008C0CA8"/>
    <w:rsid w:val="008C3479"/>
    <w:rsid w:val="008C73F5"/>
    <w:rsid w:val="008D12E1"/>
    <w:rsid w:val="008D3987"/>
    <w:rsid w:val="008E0A2B"/>
    <w:rsid w:val="008E5BB0"/>
    <w:rsid w:val="008F77F5"/>
    <w:rsid w:val="00907F37"/>
    <w:rsid w:val="0091603D"/>
    <w:rsid w:val="009400F5"/>
    <w:rsid w:val="0097513A"/>
    <w:rsid w:val="00991DDE"/>
    <w:rsid w:val="00993FFE"/>
    <w:rsid w:val="009A0858"/>
    <w:rsid w:val="009B70BE"/>
    <w:rsid w:val="009B7390"/>
    <w:rsid w:val="009C0730"/>
    <w:rsid w:val="009C2FFF"/>
    <w:rsid w:val="009C5DB2"/>
    <w:rsid w:val="009E7864"/>
    <w:rsid w:val="009E7FA2"/>
    <w:rsid w:val="00A00BB2"/>
    <w:rsid w:val="00A03C37"/>
    <w:rsid w:val="00A04AF9"/>
    <w:rsid w:val="00A213BC"/>
    <w:rsid w:val="00A32033"/>
    <w:rsid w:val="00A346AB"/>
    <w:rsid w:val="00A42499"/>
    <w:rsid w:val="00AA51CE"/>
    <w:rsid w:val="00AB670D"/>
    <w:rsid w:val="00AB75DF"/>
    <w:rsid w:val="00AC2E75"/>
    <w:rsid w:val="00AC3A20"/>
    <w:rsid w:val="00AC3B4D"/>
    <w:rsid w:val="00AE4EC8"/>
    <w:rsid w:val="00B053E8"/>
    <w:rsid w:val="00B36C95"/>
    <w:rsid w:val="00B51DCD"/>
    <w:rsid w:val="00BE1A5A"/>
    <w:rsid w:val="00BE53B8"/>
    <w:rsid w:val="00C0541F"/>
    <w:rsid w:val="00C0545F"/>
    <w:rsid w:val="00C10EFF"/>
    <w:rsid w:val="00C43F39"/>
    <w:rsid w:val="00C64F3E"/>
    <w:rsid w:val="00C65BF4"/>
    <w:rsid w:val="00C713E0"/>
    <w:rsid w:val="00CA11C9"/>
    <w:rsid w:val="00D05AA4"/>
    <w:rsid w:val="00D20A9E"/>
    <w:rsid w:val="00D21EFF"/>
    <w:rsid w:val="00D25FBE"/>
    <w:rsid w:val="00D306B9"/>
    <w:rsid w:val="00D32887"/>
    <w:rsid w:val="00D40E9D"/>
    <w:rsid w:val="00D456BD"/>
    <w:rsid w:val="00D7781C"/>
    <w:rsid w:val="00D81935"/>
    <w:rsid w:val="00D83876"/>
    <w:rsid w:val="00D85927"/>
    <w:rsid w:val="00D90CF3"/>
    <w:rsid w:val="00D92769"/>
    <w:rsid w:val="00DA2F7F"/>
    <w:rsid w:val="00DA4A6C"/>
    <w:rsid w:val="00DA59D6"/>
    <w:rsid w:val="00DD0999"/>
    <w:rsid w:val="00DE7C88"/>
    <w:rsid w:val="00E6172E"/>
    <w:rsid w:val="00E8757E"/>
    <w:rsid w:val="00EA2253"/>
    <w:rsid w:val="00EB6250"/>
    <w:rsid w:val="00EF115E"/>
    <w:rsid w:val="00F03044"/>
    <w:rsid w:val="00F1128C"/>
    <w:rsid w:val="00F222FA"/>
    <w:rsid w:val="00F2773A"/>
    <w:rsid w:val="00F341E6"/>
    <w:rsid w:val="00F35C8C"/>
    <w:rsid w:val="00F4521B"/>
    <w:rsid w:val="00F5497B"/>
    <w:rsid w:val="00F62C13"/>
    <w:rsid w:val="00F779AD"/>
    <w:rsid w:val="00F80292"/>
    <w:rsid w:val="00F80F4D"/>
    <w:rsid w:val="00F970DA"/>
    <w:rsid w:val="00FA1CD0"/>
    <w:rsid w:val="00FD09B2"/>
    <w:rsid w:val="00FE1B0A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57D3A"/>
  <w15:docId w15:val="{4BBE09AF-3706-48A4-ADA9-948CC06C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0F7C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F7C1A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0F7C1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12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5ED"/>
  </w:style>
  <w:style w:type="paragraph" w:styleId="Footer">
    <w:name w:val="footer"/>
    <w:basedOn w:val="Normal"/>
    <w:link w:val="FooterChar"/>
    <w:uiPriority w:val="99"/>
    <w:unhideWhenUsed/>
    <w:rsid w:val="00812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5ED"/>
  </w:style>
  <w:style w:type="character" w:styleId="PageNumber">
    <w:name w:val="page number"/>
    <w:basedOn w:val="DefaultParagraphFont"/>
    <w:rsid w:val="008125ED"/>
  </w:style>
  <w:style w:type="character" w:styleId="CommentReference">
    <w:name w:val="annotation reference"/>
    <w:basedOn w:val="DefaultParagraphFont"/>
    <w:uiPriority w:val="99"/>
    <w:semiHidden/>
    <w:unhideWhenUsed/>
    <w:rsid w:val="00907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F3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52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E5522"/>
    <w:pPr>
      <w:spacing w:after="0" w:line="240" w:lineRule="auto"/>
    </w:pPr>
  </w:style>
  <w:style w:type="paragraph" w:styleId="NoSpacing">
    <w:name w:val="No Spacing"/>
    <w:uiPriority w:val="1"/>
    <w:qFormat/>
    <w:rsid w:val="000F406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32033"/>
    <w:rPr>
      <w:color w:val="808080"/>
    </w:rPr>
  </w:style>
  <w:style w:type="paragraph" w:styleId="ListParagraph">
    <w:name w:val="List Paragraph"/>
    <w:basedOn w:val="Normal"/>
    <w:uiPriority w:val="34"/>
    <w:qFormat/>
    <w:rsid w:val="007E1421"/>
    <w:pPr>
      <w:widowControl w:val="0"/>
      <w:spacing w:after="0" w:line="240" w:lineRule="auto"/>
      <w:ind w:leftChars="200" w:left="480"/>
    </w:pPr>
    <w:rPr>
      <w:kern w:val="2"/>
      <w:sz w:val="24"/>
      <w:lang w:val="en-US" w:eastAsia="zh-TW"/>
    </w:rPr>
  </w:style>
  <w:style w:type="character" w:styleId="Hyperlink">
    <w:name w:val="Hyperlink"/>
    <w:unhideWhenUsed/>
    <w:rsid w:val="007E1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d.org.hk/english/resources_centre/publications/forms/files/Dforme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a.org.hk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cpd.org.hk/english/resources_centre/publications/forms/files/Dforme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275EC89DC204D8CB043919228A09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0F87B-E0E5-48EC-AFF7-F18A8CD2CD45}"/>
      </w:docPartPr>
      <w:docPartBody>
        <w:p w:rsidR="004A7B67" w:rsidRDefault="00FA4E5F" w:rsidP="00FA4E5F">
          <w:pPr>
            <w:pStyle w:val="E275EC89DC204D8CB043919228A09A452"/>
          </w:pPr>
          <w:r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here to enter text.</w:t>
          </w:r>
        </w:p>
      </w:docPartBody>
    </w:docPart>
    <w:docPart>
      <w:docPartPr>
        <w:name w:val="00265E1B39CE4F30A549B0EAFCC5A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3683A-2B8B-4FC9-A582-35BFBC10B85C}"/>
      </w:docPartPr>
      <w:docPartBody>
        <w:p w:rsidR="004A7B67" w:rsidRDefault="00FA4E5F" w:rsidP="00FA4E5F">
          <w:pPr>
            <w:pStyle w:val="00265E1B39CE4F30A549B0EAFCC5A4362"/>
          </w:pPr>
          <w:r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here to enter text.</w:t>
          </w:r>
        </w:p>
      </w:docPartBody>
    </w:docPart>
    <w:docPart>
      <w:docPartPr>
        <w:name w:val="0EB1CEE3663843D1A08FB77E5477A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3AE20-9F6B-4ACD-ADB0-B99F8640D79E}"/>
      </w:docPartPr>
      <w:docPartBody>
        <w:p w:rsidR="004A7B67" w:rsidRDefault="00FA4E5F" w:rsidP="00FA4E5F">
          <w:pPr>
            <w:pStyle w:val="0EB1CEE3663843D1A08FB77E5477A8642"/>
          </w:pPr>
          <w:r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here to enter text.</w:t>
          </w:r>
        </w:p>
      </w:docPartBody>
    </w:docPart>
    <w:docPart>
      <w:docPartPr>
        <w:name w:val="98C16B6214D4419DA8CA8C95B366A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BF03C-AAFC-4175-AAFE-A15FFB4EC05B}"/>
      </w:docPartPr>
      <w:docPartBody>
        <w:p w:rsidR="004A7B67" w:rsidRDefault="00FA4E5F" w:rsidP="00FA4E5F">
          <w:pPr>
            <w:pStyle w:val="98C16B6214D4419DA8CA8C95B366A0A32"/>
          </w:pPr>
          <w:r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to enter a date.</w:t>
          </w:r>
        </w:p>
      </w:docPartBody>
    </w:docPart>
    <w:docPart>
      <w:docPartPr>
        <w:name w:val="E09AEFECB29244FE95D55891A8342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A56B2-7D8A-4037-A8E8-F3BC6CE32D81}"/>
      </w:docPartPr>
      <w:docPartBody>
        <w:p w:rsidR="00FA4E5F" w:rsidRDefault="00FA4E5F" w:rsidP="00FA4E5F">
          <w:pPr>
            <w:pStyle w:val="E09AEFECB29244FE95D55891A8342BF72"/>
          </w:pPr>
          <w:r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to enter a date.</w:t>
          </w:r>
        </w:p>
      </w:docPartBody>
    </w:docPart>
    <w:docPart>
      <w:docPartPr>
        <w:name w:val="2E1468413BBE4BF9A54CFE8EDC9DA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A548F-179C-463F-8CF9-7D6AB21E8FBE}"/>
      </w:docPartPr>
      <w:docPartBody>
        <w:p w:rsidR="00FA4E5F" w:rsidRDefault="00FA4E5F" w:rsidP="00FA4E5F">
          <w:pPr>
            <w:pStyle w:val="2E1468413BBE4BF9A54CFE8EDC9DAE86"/>
          </w:pPr>
          <w:r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to enter a date.</w:t>
          </w:r>
        </w:p>
      </w:docPartBody>
    </w:docPart>
    <w:docPart>
      <w:docPartPr>
        <w:name w:val="A0B6158B47F24575AAAC1F48887EA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98D9E-C673-4B56-9CBF-CDB42588FE9B}"/>
      </w:docPartPr>
      <w:docPartBody>
        <w:p w:rsidR="00FA4E5F" w:rsidRDefault="00FA4E5F" w:rsidP="00FA4E5F">
          <w:pPr>
            <w:pStyle w:val="A0B6158B47F24575AAAC1F48887EAABD"/>
          </w:pPr>
          <w:r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here to enter text.</w:t>
          </w:r>
        </w:p>
      </w:docPartBody>
    </w:docPart>
    <w:docPart>
      <w:docPartPr>
        <w:name w:val="A2943C25F1D2460383AFC6689D01E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7A7EF-E433-42C7-A95C-33765077CBFC}"/>
      </w:docPartPr>
      <w:docPartBody>
        <w:p w:rsidR="00FA4E5F" w:rsidRDefault="00FA4E5F" w:rsidP="00FA4E5F">
          <w:pPr>
            <w:pStyle w:val="A2943C25F1D2460383AFC6689D01E54C"/>
          </w:pPr>
          <w:r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here to enter text.</w:t>
          </w:r>
        </w:p>
      </w:docPartBody>
    </w:docPart>
    <w:docPart>
      <w:docPartPr>
        <w:name w:val="4D359FA97F3E491B976F7EA94E4C1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67B80-5BEF-4B59-B085-A38A4D37BC8D}"/>
      </w:docPartPr>
      <w:docPartBody>
        <w:p w:rsidR="00F9206B" w:rsidRDefault="00F9206B" w:rsidP="00F9206B">
          <w:pPr>
            <w:pStyle w:val="4D359FA97F3E491B976F7EA94E4C15DD"/>
          </w:pPr>
          <w:r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here to enter text.</w:t>
          </w:r>
        </w:p>
      </w:docPartBody>
    </w:docPart>
    <w:docPart>
      <w:docPartPr>
        <w:name w:val="2997E2C5A82B49C88720A2866C9A5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559E4-A8C9-4125-A1E8-82D591407128}"/>
      </w:docPartPr>
      <w:docPartBody>
        <w:p w:rsidR="00F9206B" w:rsidRDefault="00F9206B" w:rsidP="00F9206B">
          <w:pPr>
            <w:pStyle w:val="2997E2C5A82B49C88720A2866C9A5C7D"/>
          </w:pPr>
          <w:r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here to enter text.</w:t>
          </w:r>
        </w:p>
      </w:docPartBody>
    </w:docPart>
    <w:docPart>
      <w:docPartPr>
        <w:name w:val="B45D5C26ADED45569EAFCDFD4E778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AEEB3-4182-425E-A151-A103E1DAE7BE}"/>
      </w:docPartPr>
      <w:docPartBody>
        <w:p w:rsidR="00F9206B" w:rsidRDefault="00F9206B" w:rsidP="00F9206B">
          <w:pPr>
            <w:pStyle w:val="B45D5C26ADED45569EAFCDFD4E7783D3"/>
          </w:pPr>
          <w:r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here to enter text.</w:t>
          </w:r>
        </w:p>
      </w:docPartBody>
    </w:docPart>
    <w:docPart>
      <w:docPartPr>
        <w:name w:val="8779029FA4A5457995A1FDB14EB1B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34751-872D-4E26-B5D8-55FE601F475F}"/>
      </w:docPartPr>
      <w:docPartBody>
        <w:p w:rsidR="00F9206B" w:rsidRDefault="00F9206B" w:rsidP="00F9206B">
          <w:pPr>
            <w:pStyle w:val="8779029FA4A5457995A1FDB14EB1BB37"/>
          </w:pPr>
          <w:r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here to enter text.</w:t>
          </w:r>
        </w:p>
      </w:docPartBody>
    </w:docPart>
    <w:docPart>
      <w:docPartPr>
        <w:name w:val="6DBE9CEE3F6744F89DB78C5453873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2A7BE-7A1B-44E0-AB59-18FA56D3AFFF}"/>
      </w:docPartPr>
      <w:docPartBody>
        <w:p w:rsidR="00F9206B" w:rsidRDefault="00F9206B" w:rsidP="00F9206B">
          <w:pPr>
            <w:pStyle w:val="6DBE9CEE3F6744F89DB78C5453873D11"/>
          </w:pPr>
          <w:r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here to enter text.</w:t>
          </w:r>
        </w:p>
      </w:docPartBody>
    </w:docPart>
    <w:docPart>
      <w:docPartPr>
        <w:name w:val="874E294A88654B1EBF4C6C8163873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2ADA-89D2-498E-A447-C341A28DB1DA}"/>
      </w:docPartPr>
      <w:docPartBody>
        <w:p w:rsidR="00F9206B" w:rsidRDefault="00F9206B" w:rsidP="00F9206B">
          <w:pPr>
            <w:pStyle w:val="874E294A88654B1EBF4C6C816387350C"/>
          </w:pPr>
          <w:r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to enter a date.</w:t>
          </w:r>
        </w:p>
      </w:docPartBody>
    </w:docPart>
    <w:docPart>
      <w:docPartPr>
        <w:name w:val="D2AFA85AC9AE44BCA78D59A230990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25957-5F06-45C4-BCBF-E0A7AEC766E3}"/>
      </w:docPartPr>
      <w:docPartBody>
        <w:p w:rsidR="00F9206B" w:rsidRDefault="00F9206B" w:rsidP="00F9206B">
          <w:pPr>
            <w:pStyle w:val="D2AFA85AC9AE44BCA78D59A230990BCD"/>
          </w:pPr>
          <w:r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to enter a date.</w:t>
          </w:r>
        </w:p>
      </w:docPartBody>
    </w:docPart>
    <w:docPart>
      <w:docPartPr>
        <w:name w:val="EE9167047AE443A3B280A3F67F510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3B4A6-0C36-4E53-BF5A-A4E22426728F}"/>
      </w:docPartPr>
      <w:docPartBody>
        <w:p w:rsidR="008E196E" w:rsidRDefault="008E196E" w:rsidP="008E196E">
          <w:pPr>
            <w:pStyle w:val="EE9167047AE443A3B280A3F67F5103DA"/>
          </w:pPr>
          <w:r w:rsidRPr="004132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4B3FF26355460A92446139818CF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A05EA-7470-453B-BEFF-3302F0E04CB5}"/>
      </w:docPartPr>
      <w:docPartBody>
        <w:p w:rsidR="00273BB8" w:rsidRDefault="00273BB8" w:rsidP="00273BB8">
          <w:pPr>
            <w:pStyle w:val="104B3FF26355460A92446139818CF8DF"/>
          </w:pPr>
          <w:r w:rsidRPr="004132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343A211F347DF8884AE2AF35AE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EE5A3-6C61-470F-B096-44DCDBCAAFA8}"/>
      </w:docPartPr>
      <w:docPartBody>
        <w:p w:rsidR="00993178" w:rsidRDefault="00993178" w:rsidP="00993178">
          <w:pPr>
            <w:pStyle w:val="6F4343A211F347DF8884AE2AF35AE6CA"/>
          </w:pPr>
          <w:r w:rsidRPr="002D26B0">
            <w:rPr>
              <w:rStyle w:val="PlaceholderText"/>
              <w:rFonts w:ascii="Times New Roman" w:hAnsi="Times New Roman" w:cs="Times New Roman"/>
              <w:u w:val="single"/>
              <w:shd w:val="clear" w:color="auto" w:fill="CCFFFF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09"/>
    <w:rsid w:val="00001A52"/>
    <w:rsid w:val="00240B7B"/>
    <w:rsid w:val="00273BB8"/>
    <w:rsid w:val="004071EF"/>
    <w:rsid w:val="00437069"/>
    <w:rsid w:val="00464DF6"/>
    <w:rsid w:val="004A7B67"/>
    <w:rsid w:val="004C2683"/>
    <w:rsid w:val="00514909"/>
    <w:rsid w:val="00577E5B"/>
    <w:rsid w:val="00700B0F"/>
    <w:rsid w:val="007045D7"/>
    <w:rsid w:val="007537AE"/>
    <w:rsid w:val="008765DF"/>
    <w:rsid w:val="008C0CA8"/>
    <w:rsid w:val="008D12E1"/>
    <w:rsid w:val="008D3987"/>
    <w:rsid w:val="008E196E"/>
    <w:rsid w:val="00993178"/>
    <w:rsid w:val="00A20492"/>
    <w:rsid w:val="00B053E8"/>
    <w:rsid w:val="00C713E0"/>
    <w:rsid w:val="00D20A9E"/>
    <w:rsid w:val="00D40E9D"/>
    <w:rsid w:val="00D85927"/>
    <w:rsid w:val="00D90CF3"/>
    <w:rsid w:val="00D92769"/>
    <w:rsid w:val="00EB6250"/>
    <w:rsid w:val="00F9206B"/>
    <w:rsid w:val="00FA4E5F"/>
    <w:rsid w:val="00FD09B2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3178"/>
    <w:rPr>
      <w:color w:val="808080"/>
    </w:rPr>
  </w:style>
  <w:style w:type="paragraph" w:customStyle="1" w:styleId="4D359FA97F3E491B976F7EA94E4C15DD">
    <w:name w:val="4D359FA97F3E491B976F7EA94E4C15DD"/>
    <w:rsid w:val="00F9206B"/>
    <w:pPr>
      <w:spacing w:line="278" w:lineRule="auto"/>
    </w:pPr>
    <w:rPr>
      <w:kern w:val="2"/>
      <w:sz w:val="24"/>
      <w:szCs w:val="24"/>
      <w:lang w:val="en-US" w:eastAsia="zh-HK"/>
      <w14:ligatures w14:val="standardContextual"/>
    </w:rPr>
  </w:style>
  <w:style w:type="paragraph" w:customStyle="1" w:styleId="2997E2C5A82B49C88720A2866C9A5C7D">
    <w:name w:val="2997E2C5A82B49C88720A2866C9A5C7D"/>
    <w:rsid w:val="00F9206B"/>
    <w:pPr>
      <w:spacing w:line="278" w:lineRule="auto"/>
    </w:pPr>
    <w:rPr>
      <w:kern w:val="2"/>
      <w:sz w:val="24"/>
      <w:szCs w:val="24"/>
      <w:lang w:val="en-US" w:eastAsia="zh-HK"/>
      <w14:ligatures w14:val="standardContextual"/>
    </w:rPr>
  </w:style>
  <w:style w:type="paragraph" w:customStyle="1" w:styleId="B45D5C26ADED45569EAFCDFD4E7783D3">
    <w:name w:val="B45D5C26ADED45569EAFCDFD4E7783D3"/>
    <w:rsid w:val="00F9206B"/>
    <w:pPr>
      <w:spacing w:line="278" w:lineRule="auto"/>
    </w:pPr>
    <w:rPr>
      <w:kern w:val="2"/>
      <w:sz w:val="24"/>
      <w:szCs w:val="24"/>
      <w:lang w:val="en-US" w:eastAsia="zh-HK"/>
      <w14:ligatures w14:val="standardContextual"/>
    </w:rPr>
  </w:style>
  <w:style w:type="paragraph" w:customStyle="1" w:styleId="8779029FA4A5457995A1FDB14EB1BB37">
    <w:name w:val="8779029FA4A5457995A1FDB14EB1BB37"/>
    <w:rsid w:val="00F9206B"/>
    <w:pPr>
      <w:spacing w:line="278" w:lineRule="auto"/>
    </w:pPr>
    <w:rPr>
      <w:kern w:val="2"/>
      <w:sz w:val="24"/>
      <w:szCs w:val="24"/>
      <w:lang w:val="en-US" w:eastAsia="zh-HK"/>
      <w14:ligatures w14:val="standardContextual"/>
    </w:rPr>
  </w:style>
  <w:style w:type="paragraph" w:customStyle="1" w:styleId="6DBE9CEE3F6744F89DB78C5453873D11">
    <w:name w:val="6DBE9CEE3F6744F89DB78C5453873D11"/>
    <w:rsid w:val="00F9206B"/>
    <w:pPr>
      <w:spacing w:line="278" w:lineRule="auto"/>
    </w:pPr>
    <w:rPr>
      <w:kern w:val="2"/>
      <w:sz w:val="24"/>
      <w:szCs w:val="24"/>
      <w:lang w:val="en-US" w:eastAsia="zh-HK"/>
      <w14:ligatures w14:val="standardContextual"/>
    </w:rPr>
  </w:style>
  <w:style w:type="paragraph" w:customStyle="1" w:styleId="874E294A88654B1EBF4C6C816387350C">
    <w:name w:val="874E294A88654B1EBF4C6C816387350C"/>
    <w:rsid w:val="00F9206B"/>
    <w:pPr>
      <w:spacing w:line="278" w:lineRule="auto"/>
    </w:pPr>
    <w:rPr>
      <w:kern w:val="2"/>
      <w:sz w:val="24"/>
      <w:szCs w:val="24"/>
      <w:lang w:val="en-US" w:eastAsia="zh-HK"/>
      <w14:ligatures w14:val="standardContextual"/>
    </w:rPr>
  </w:style>
  <w:style w:type="paragraph" w:customStyle="1" w:styleId="D2AFA85AC9AE44BCA78D59A230990BCD">
    <w:name w:val="D2AFA85AC9AE44BCA78D59A230990BCD"/>
    <w:rsid w:val="00F9206B"/>
    <w:pPr>
      <w:spacing w:line="278" w:lineRule="auto"/>
    </w:pPr>
    <w:rPr>
      <w:kern w:val="2"/>
      <w:sz w:val="24"/>
      <w:szCs w:val="24"/>
      <w:lang w:val="en-US" w:eastAsia="zh-HK"/>
      <w14:ligatures w14:val="standardContextual"/>
    </w:rPr>
  </w:style>
  <w:style w:type="paragraph" w:customStyle="1" w:styleId="E275EC89DC204D8CB043919228A09A452">
    <w:name w:val="E275EC89DC204D8CB043919228A09A452"/>
    <w:rsid w:val="00FA4E5F"/>
  </w:style>
  <w:style w:type="paragraph" w:customStyle="1" w:styleId="00265E1B39CE4F30A549B0EAFCC5A4362">
    <w:name w:val="00265E1B39CE4F30A549B0EAFCC5A4362"/>
    <w:rsid w:val="00FA4E5F"/>
  </w:style>
  <w:style w:type="paragraph" w:customStyle="1" w:styleId="E09AEFECB29244FE95D55891A8342BF72">
    <w:name w:val="E09AEFECB29244FE95D55891A8342BF72"/>
    <w:rsid w:val="00FA4E5F"/>
  </w:style>
  <w:style w:type="paragraph" w:customStyle="1" w:styleId="0EB1CEE3663843D1A08FB77E5477A8642">
    <w:name w:val="0EB1CEE3663843D1A08FB77E5477A8642"/>
    <w:rsid w:val="00FA4E5F"/>
  </w:style>
  <w:style w:type="paragraph" w:customStyle="1" w:styleId="98C16B6214D4419DA8CA8C95B366A0A32">
    <w:name w:val="98C16B6214D4419DA8CA8C95B366A0A32"/>
    <w:rsid w:val="00FA4E5F"/>
  </w:style>
  <w:style w:type="paragraph" w:customStyle="1" w:styleId="2E1468413BBE4BF9A54CFE8EDC9DAE86">
    <w:name w:val="2E1468413BBE4BF9A54CFE8EDC9DAE86"/>
    <w:rsid w:val="00FA4E5F"/>
    <w:pPr>
      <w:spacing w:line="278" w:lineRule="auto"/>
    </w:pPr>
    <w:rPr>
      <w:kern w:val="2"/>
      <w:sz w:val="24"/>
      <w:szCs w:val="24"/>
      <w:lang w:val="en-US" w:eastAsia="zh-HK"/>
      <w14:ligatures w14:val="standardContextual"/>
    </w:rPr>
  </w:style>
  <w:style w:type="paragraph" w:customStyle="1" w:styleId="A0B6158B47F24575AAAC1F48887EAABD">
    <w:name w:val="A0B6158B47F24575AAAC1F48887EAABD"/>
    <w:rsid w:val="00FA4E5F"/>
    <w:pPr>
      <w:spacing w:line="278" w:lineRule="auto"/>
    </w:pPr>
    <w:rPr>
      <w:kern w:val="2"/>
      <w:sz w:val="24"/>
      <w:szCs w:val="24"/>
      <w:lang w:val="en-US" w:eastAsia="zh-HK"/>
      <w14:ligatures w14:val="standardContextual"/>
    </w:rPr>
  </w:style>
  <w:style w:type="paragraph" w:customStyle="1" w:styleId="A2943C25F1D2460383AFC6689D01E54C">
    <w:name w:val="A2943C25F1D2460383AFC6689D01E54C"/>
    <w:rsid w:val="00FA4E5F"/>
    <w:pPr>
      <w:spacing w:line="278" w:lineRule="auto"/>
    </w:pPr>
    <w:rPr>
      <w:kern w:val="2"/>
      <w:sz w:val="24"/>
      <w:szCs w:val="24"/>
      <w:lang w:val="en-US" w:eastAsia="zh-HK"/>
      <w14:ligatures w14:val="standardContextual"/>
    </w:rPr>
  </w:style>
  <w:style w:type="paragraph" w:customStyle="1" w:styleId="EE9167047AE443A3B280A3F67F5103DA">
    <w:name w:val="EE9167047AE443A3B280A3F67F5103DA"/>
    <w:rsid w:val="008E196E"/>
    <w:pPr>
      <w:spacing w:line="278" w:lineRule="auto"/>
    </w:pPr>
    <w:rPr>
      <w:kern w:val="2"/>
      <w:sz w:val="24"/>
      <w:szCs w:val="24"/>
      <w:lang w:val="en-US" w:eastAsia="zh-HK"/>
      <w14:ligatures w14:val="standardContextual"/>
    </w:rPr>
  </w:style>
  <w:style w:type="paragraph" w:customStyle="1" w:styleId="104B3FF26355460A92446139818CF8DF">
    <w:name w:val="104B3FF26355460A92446139818CF8DF"/>
    <w:rsid w:val="00273BB8"/>
    <w:pPr>
      <w:spacing w:line="278" w:lineRule="auto"/>
    </w:pPr>
    <w:rPr>
      <w:kern w:val="2"/>
      <w:sz w:val="24"/>
      <w:szCs w:val="24"/>
      <w:lang w:val="en-US" w:eastAsia="zh-HK"/>
      <w14:ligatures w14:val="standardContextual"/>
    </w:rPr>
  </w:style>
  <w:style w:type="paragraph" w:customStyle="1" w:styleId="6F4343A211F347DF8884AE2AF35AE6CA">
    <w:name w:val="6F4343A211F347DF8884AE2AF35AE6CA"/>
    <w:rsid w:val="00993178"/>
    <w:pPr>
      <w:spacing w:line="278" w:lineRule="auto"/>
    </w:pPr>
    <w:rPr>
      <w:kern w:val="2"/>
      <w:sz w:val="24"/>
      <w:szCs w:val="24"/>
      <w:lang w:val="en-US" w:eastAsia="zh-HK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A2F11-70BA-41B8-AE11-2105DB22DCC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d7a360-373d-4f0f-a5e6-337a9cd89c09}" enabled="1" method="Privileged" siteId="{5d96486e-6acf-4e0d-b0bd-e0ae81edc91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Wales Leung 2025.02.13</cp:lastModifiedBy>
  <cp:revision>11</cp:revision>
  <dcterms:created xsi:type="dcterms:W3CDTF">2025-02-04T09:57:00Z</dcterms:created>
  <dcterms:modified xsi:type="dcterms:W3CDTF">2025-02-14T06:53:00Z</dcterms:modified>
</cp:coreProperties>
</file>