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0F" w:rsidRPr="00B10C0F" w:rsidRDefault="00B10C0F" w:rsidP="00B10C0F">
      <w:pPr>
        <w:jc w:val="center"/>
        <w:rPr>
          <w:rFonts w:ascii="Times New Roman" w:hAnsi="Times New Roman" w:cs="Times New Roman"/>
          <w:b/>
          <w:sz w:val="24"/>
          <w:szCs w:val="24"/>
          <w:lang w:eastAsia="zh-TW"/>
        </w:rPr>
      </w:pPr>
      <w:r w:rsidRPr="00B10C0F">
        <w:rPr>
          <w:rFonts w:ascii="Times New Roman" w:hAnsi="Times New Roman" w:cs="Times New Roman"/>
          <w:b/>
          <w:sz w:val="24"/>
          <w:szCs w:val="24"/>
          <w:lang w:eastAsia="zh-TW"/>
        </w:rPr>
        <w:t>FORM B</w:t>
      </w:r>
    </w:p>
    <w:p w:rsidR="00B10C0F" w:rsidRPr="00B10C0F" w:rsidRDefault="00B10C0F" w:rsidP="00B10C0F">
      <w:pPr>
        <w:widowControl/>
        <w:spacing w:line="240" w:lineRule="auto"/>
        <w:jc w:val="right"/>
        <w:rPr>
          <w:rFonts w:ascii="Times New Roman" w:hAnsi="Times New Roman" w:cs="Times New Roman"/>
          <w:sz w:val="24"/>
          <w:szCs w:val="24"/>
          <w:lang w:eastAsia="zh-TW"/>
        </w:rPr>
      </w:pPr>
      <w:r w:rsidRPr="00B10C0F">
        <w:rPr>
          <w:rFonts w:ascii="Times New Roman" w:hAnsi="Times New Roman" w:cs="Times New Roman"/>
          <w:sz w:val="24"/>
          <w:szCs w:val="24"/>
          <w:lang w:eastAsia="zh-TW"/>
        </w:rPr>
        <w:t>[para. 2, Sch. 2]</w:t>
      </w:r>
    </w:p>
    <w:p w:rsidR="00B25808" w:rsidRDefault="0041297E" w:rsidP="00B10C0F">
      <w:pPr>
        <w:widowControl/>
        <w:spacing w:line="240" w:lineRule="auto"/>
        <w:jc w:val="center"/>
        <w:rPr>
          <w:rFonts w:ascii="Times New Roman" w:eastAsia="新細明體" w:hAnsi="Times New Roman" w:cs="Times New Roman"/>
          <w:b/>
          <w:kern w:val="0"/>
          <w:sz w:val="24"/>
          <w:szCs w:val="24"/>
          <w:lang w:val="en-US" w:eastAsia="zh-TW"/>
        </w:rPr>
      </w:pPr>
      <w:r w:rsidRPr="0041297E">
        <w:rPr>
          <w:rFonts w:ascii="Times New Roman" w:eastAsia="新細明體" w:hAnsi="Times New Roman" w:cs="Times New Roman"/>
          <w:b/>
          <w:kern w:val="0"/>
          <w:sz w:val="24"/>
          <w:szCs w:val="24"/>
          <w:lang w:val="en-US" w:eastAsia="zh-TW"/>
        </w:rPr>
        <w:t xml:space="preserve">Particulars Required in Respect of </w:t>
      </w:r>
      <w:r w:rsidRPr="00B25808">
        <w:rPr>
          <w:rFonts w:ascii="Times New Roman" w:eastAsia="新細明體" w:hAnsi="Times New Roman" w:cs="Times New Roman"/>
          <w:b/>
          <w:kern w:val="0"/>
          <w:sz w:val="24"/>
          <w:szCs w:val="24"/>
          <w:u w:val="single"/>
          <w:lang w:val="en-US" w:eastAsia="zh-TW"/>
        </w:rPr>
        <w:t>Bodies</w:t>
      </w:r>
      <w:r w:rsidRPr="00B25808">
        <w:rPr>
          <w:rFonts w:ascii="Times New Roman" w:eastAsia="新細明體" w:hAnsi="Times New Roman" w:cs="Times New Roman"/>
          <w:b/>
          <w:kern w:val="0"/>
          <w:sz w:val="24"/>
          <w:szCs w:val="24"/>
          <w:lang w:val="en-US" w:eastAsia="zh-TW"/>
        </w:rPr>
        <w:t xml:space="preserve"> </w:t>
      </w:r>
      <w:r w:rsidRPr="00B25808">
        <w:rPr>
          <w:rFonts w:ascii="Times New Roman" w:eastAsia="新細明體" w:hAnsi="Times New Roman" w:cs="Times New Roman"/>
          <w:b/>
          <w:kern w:val="0"/>
          <w:sz w:val="24"/>
          <w:szCs w:val="24"/>
          <w:u w:val="single"/>
          <w:lang w:val="en-US" w:eastAsia="zh-TW"/>
        </w:rPr>
        <w:t>Corporate</w:t>
      </w:r>
    </w:p>
    <w:p w:rsidR="00BA1A2D" w:rsidRPr="00BE653F" w:rsidRDefault="0041297E" w:rsidP="00B10C0F">
      <w:pPr>
        <w:widowControl/>
        <w:spacing w:line="240" w:lineRule="auto"/>
        <w:jc w:val="center"/>
        <w:rPr>
          <w:rFonts w:ascii="新細明體" w:eastAsia="新細明體" w:hAnsi="新細明體" w:cs="新細明體"/>
          <w:kern w:val="0"/>
          <w:sz w:val="24"/>
          <w:szCs w:val="24"/>
          <w:lang w:val="en-US" w:eastAsia="zh-TW"/>
        </w:rPr>
      </w:pPr>
      <w:r w:rsidRPr="0041297E">
        <w:rPr>
          <w:rFonts w:ascii="Times New Roman" w:eastAsia="新細明體" w:hAnsi="Times New Roman" w:cs="Times New Roman"/>
          <w:b/>
          <w:kern w:val="0"/>
          <w:sz w:val="24"/>
          <w:szCs w:val="24"/>
          <w:lang w:val="en-US" w:eastAsia="zh-TW"/>
        </w:rPr>
        <w:t xml:space="preserve"> which are Controllers or Directors</w:t>
      </w:r>
    </w:p>
    <w:p w:rsidR="00487B08" w:rsidRDefault="00BA1A2D" w:rsidP="0056082F">
      <w:pPr>
        <w:widowControl/>
        <w:spacing w:line="240" w:lineRule="auto"/>
        <w:jc w:val="both"/>
        <w:rPr>
          <w:rFonts w:ascii="新細明體" w:eastAsia="新細明體" w:hAnsi="新細明體" w:cs="新細明體"/>
          <w:kern w:val="0"/>
          <w:sz w:val="24"/>
          <w:szCs w:val="24"/>
          <w:lang w:val="en-US" w:eastAsia="zh-TW"/>
        </w:rPr>
      </w:pP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 xml:space="preserve">Name of </w:t>
      </w:r>
      <w:r w:rsidR="00B5266D">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 xml:space="preserve">Authorized </w:t>
      </w:r>
      <w:r w:rsidRPr="00BE653F">
        <w:rPr>
          <w:rFonts w:ascii="Times New Roman" w:eastAsia="新細明體" w:hAnsi="Times New Roman" w:cs="Times New Roman"/>
          <w:kern w:val="0"/>
          <w:sz w:val="24"/>
          <w:szCs w:val="24"/>
          <w:lang w:val="en-US" w:eastAsia="zh-TW"/>
        </w:rPr>
        <w:t>Insurer</w:t>
      </w:r>
      <w:r w:rsidR="00CE4268" w:rsidRPr="00BE653F">
        <w:rPr>
          <w:rFonts w:ascii="Times New Roman" w:eastAsia="新細明體" w:hAnsi="Times New Roman" w:cs="Times New Roman" w:hint="eastAsia"/>
          <w:kern w:val="0"/>
          <w:sz w:val="24"/>
          <w:szCs w:val="24"/>
          <w:lang w:val="en-US" w:eastAsia="zh-TW"/>
        </w:rPr>
        <w:t>/Insurer</w:t>
      </w:r>
      <w:r w:rsidRPr="00BE653F">
        <w:rPr>
          <w:rFonts w:ascii="Times New Roman" w:eastAsia="新細明體" w:hAnsi="Times New Roman" w:cs="Times New Roman"/>
          <w:kern w:val="0"/>
          <w:sz w:val="24"/>
          <w:szCs w:val="24"/>
          <w:lang w:val="en-US" w:eastAsia="zh-TW"/>
        </w:rPr>
        <w:t xml:space="preserve"> *...............</w:t>
      </w:r>
      <w:r w:rsidR="003E3850">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p>
    <w:p w:rsidR="00BA1A2D" w:rsidRPr="00BE653F" w:rsidRDefault="00BA1A2D" w:rsidP="0056082F">
      <w:pPr>
        <w:widowControl/>
        <w:spacing w:line="240" w:lineRule="auto"/>
        <w:jc w:val="both"/>
        <w:rPr>
          <w:rFonts w:ascii="新細明體" w:eastAsia="新細明體" w:hAnsi="新細明體" w:cs="新細明體"/>
          <w:kern w:val="0"/>
          <w:sz w:val="24"/>
          <w:szCs w:val="24"/>
          <w:lang w:val="en-US" w:eastAsia="zh-TW"/>
        </w:rPr>
      </w:pP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The following are particulars of a body corporate which became director, controller, chief executive or managing director, or which is a partner in a partnership which became director, controller, chief executive or managing director of the above-named Insurer on .......</w:t>
      </w:r>
      <w:r w:rsidR="00062D89">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003E3850">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r w:rsidR="003033DE">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........(date).</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1. Name and address of body corporate and address of registered office (where different).</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2</w:t>
      </w:r>
      <w:r w:rsidR="00B25808">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Principal business activity.</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3. Address of principal place of business established in Hong Kong.</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4. Date and place of incorporation.</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5. Registered number (if any).</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6. Full name and residential address of every director and every controller.</w:t>
      </w:r>
      <w:r w:rsidRPr="00BE653F">
        <w:rPr>
          <w:rFonts w:ascii="新細明體" w:eastAsia="新細明體" w:hAnsi="新細明體" w:cs="新細明體"/>
          <w:kern w:val="0"/>
          <w:sz w:val="24"/>
          <w:szCs w:val="24"/>
          <w:lang w:val="en-US" w:eastAsia="zh-TW"/>
        </w:rPr>
        <w:t xml:space="preserve"> </w:t>
      </w:r>
    </w:p>
    <w:p w:rsidR="00BA1A2D" w:rsidRPr="003E3850" w:rsidRDefault="003E3850" w:rsidP="003E3850">
      <w:pPr>
        <w:widowControl/>
        <w:tabs>
          <w:tab w:val="left" w:pos="709"/>
        </w:tabs>
        <w:spacing w:line="240" w:lineRule="auto"/>
        <w:ind w:left="708" w:hangingChars="295" w:hanging="708"/>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(Note:</w:t>
      </w: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In relation to a body corporate which is not an insurer, "controller" (</w:t>
      </w:r>
      <w:r w:rsidR="00BA1A2D" w:rsidRPr="003E3850">
        <w:rPr>
          <w:rFonts w:ascii="Times New Roman" w:eastAsia="新細明體" w:hAnsi="Times New Roman" w:cs="Times New Roman"/>
          <w:kern w:val="0"/>
          <w:sz w:val="24"/>
          <w:szCs w:val="24"/>
          <w:lang w:val="en-US" w:eastAsia="zh-TW"/>
        </w:rPr>
        <w:t>控權人</w:t>
      </w:r>
      <w:r w:rsidR="00BA1A2D" w:rsidRPr="00BE653F">
        <w:rPr>
          <w:rFonts w:ascii="Times New Roman" w:eastAsia="新細明體" w:hAnsi="Times New Roman" w:cs="Times New Roman"/>
          <w:kern w:val="0"/>
          <w:sz w:val="24"/>
          <w:szCs w:val="24"/>
          <w:lang w:val="en-US" w:eastAsia="zh-TW"/>
        </w:rPr>
        <w:t xml:space="preserve">) is to be construed as a reference to a person who would, if </w:t>
      </w:r>
      <w:r w:rsidR="00BE79BD">
        <w:rPr>
          <w:rFonts w:ascii="Times New Roman" w:eastAsia="新細明體" w:hAnsi="Times New Roman" w:cs="Times New Roman" w:hint="eastAsia"/>
          <w:kern w:val="0"/>
          <w:sz w:val="24"/>
          <w:szCs w:val="24"/>
          <w:lang w:val="en-US" w:eastAsia="zh-TW"/>
        </w:rPr>
        <w:t>the person</w:t>
      </w:r>
      <w:r w:rsidR="00BE79BD" w:rsidRPr="00BE653F">
        <w:rPr>
          <w:rFonts w:ascii="Times New Roman" w:eastAsia="新細明體" w:hAnsi="Times New Roman" w:cs="Times New Roman"/>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were a company, be a holding company of that body in accordance with section 13 of the Companies Ordinance (Cap</w:t>
      </w:r>
      <w:r>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 xml:space="preserve"> 622)).</w:t>
      </w:r>
    </w:p>
    <w:p w:rsidR="00BA1A2D" w:rsidRPr="00BE653F" w:rsidRDefault="00BA1A2D" w:rsidP="0056082F">
      <w:pPr>
        <w:widowControl/>
        <w:spacing w:line="240" w:lineRule="auto"/>
        <w:jc w:val="both"/>
        <w:rPr>
          <w:rFonts w:ascii="新細明體" w:eastAsia="新細明體" w:hAnsi="新細明體" w:cs="新細明體"/>
          <w:kern w:val="0"/>
          <w:sz w:val="24"/>
          <w:szCs w:val="24"/>
          <w:lang w:val="en-US" w:eastAsia="zh-TW"/>
        </w:rPr>
      </w:pP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7. Name and address of main bank.</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8. Accounts for the last 3 completed financial years and particulars of any reports, resolutions and other circulars issued to shareholders during the last 4 years.</w:t>
      </w:r>
      <w:r w:rsidRPr="00BE653F">
        <w:rPr>
          <w:rFonts w:ascii="新細明體" w:eastAsia="新細明體" w:hAnsi="新細明體" w:cs="新細明體"/>
          <w:kern w:val="0"/>
          <w:sz w:val="24"/>
          <w:szCs w:val="24"/>
          <w:lang w:val="en-US" w:eastAsia="zh-TW"/>
        </w:rPr>
        <w:br/>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9. Name, place of incorporation and principal business activities of all subsidiary companies and of any holding company or ultimate holding company.</w:t>
      </w:r>
      <w:r w:rsidRPr="00BE653F">
        <w:rPr>
          <w:rFonts w:ascii="新細明體" w:eastAsia="新細明體" w:hAnsi="新細明體" w:cs="新細明體"/>
          <w:kern w:val="0"/>
          <w:sz w:val="24"/>
          <w:szCs w:val="24"/>
          <w:lang w:val="en-US" w:eastAsia="zh-TW"/>
        </w:rPr>
        <w:t xml:space="preserve"> </w:t>
      </w:r>
    </w:p>
    <w:p w:rsidR="00BA1A2D" w:rsidRPr="00BE653F" w:rsidRDefault="003E3850" w:rsidP="00487B08">
      <w:pPr>
        <w:widowControl/>
        <w:tabs>
          <w:tab w:val="left" w:pos="0"/>
        </w:tabs>
        <w:spacing w:line="240" w:lineRule="auto"/>
        <w:ind w:left="1"/>
        <w:jc w:val="both"/>
        <w:rPr>
          <w:rFonts w:ascii="新細明體" w:eastAsia="新細明體" w:hAnsi="新細明體" w:cs="新細明體"/>
          <w:kern w:val="0"/>
          <w:sz w:val="24"/>
          <w:szCs w:val="24"/>
          <w:lang w:val="en-US" w:eastAsia="zh-TW"/>
        </w:rPr>
      </w:pPr>
      <w:r>
        <w:rPr>
          <w:rFonts w:ascii="Times New Roman" w:eastAsia="新細明體" w:hAnsi="Times New Roman" w:cs="Times New Roman"/>
          <w:kern w:val="0"/>
          <w:sz w:val="24"/>
          <w:szCs w:val="24"/>
          <w:lang w:val="en-US" w:eastAsia="zh-TW"/>
        </w:rPr>
        <w:lastRenderedPageBreak/>
        <w:t>(Note:</w:t>
      </w:r>
      <w:r w:rsidR="00487B08">
        <w:rPr>
          <w:rFonts w:ascii="Times New Roman" w:eastAsia="新細明體" w:hAnsi="Times New Roman" w:cs="Times New Roman" w:hint="eastAsia"/>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 xml:space="preserve">Shares held by a nominee are to be treated as shares held by </w:t>
      </w:r>
      <w:r w:rsidR="00A67D6A">
        <w:rPr>
          <w:rFonts w:ascii="Times New Roman" w:eastAsia="新細明體" w:hAnsi="Times New Roman" w:cs="Times New Roman" w:hint="eastAsia"/>
          <w:kern w:val="0"/>
          <w:sz w:val="24"/>
          <w:szCs w:val="24"/>
          <w:lang w:val="en-US" w:eastAsia="zh-TW"/>
        </w:rPr>
        <w:t>the nominee</w:t>
      </w:r>
      <w:r w:rsidR="00A67D6A">
        <w:rPr>
          <w:rFonts w:ascii="Times New Roman" w:eastAsia="新細明體" w:hAnsi="Times New Roman" w:cs="Times New Roman"/>
          <w:kern w:val="0"/>
          <w:sz w:val="24"/>
          <w:szCs w:val="24"/>
          <w:lang w:val="en-US" w:eastAsia="zh-TW"/>
        </w:rPr>
        <w:t>’</w:t>
      </w:r>
      <w:r w:rsidR="00A67D6A">
        <w:rPr>
          <w:rFonts w:ascii="Times New Roman" w:eastAsia="新細明體" w:hAnsi="Times New Roman" w:cs="Times New Roman" w:hint="eastAsia"/>
          <w:kern w:val="0"/>
          <w:sz w:val="24"/>
          <w:szCs w:val="24"/>
          <w:lang w:val="en-US" w:eastAsia="zh-TW"/>
        </w:rPr>
        <w:t>s</w:t>
      </w:r>
      <w:r w:rsidR="00BA1A2D" w:rsidRPr="00BE653F">
        <w:rPr>
          <w:rFonts w:ascii="Times New Roman" w:eastAsia="新細明體" w:hAnsi="Times New Roman" w:cs="Times New Roman"/>
          <w:kern w:val="0"/>
          <w:sz w:val="24"/>
          <w:szCs w:val="24"/>
          <w:lang w:val="en-US" w:eastAsia="zh-TW"/>
        </w:rPr>
        <w:t xml:space="preserve"> principal).</w:t>
      </w:r>
    </w:p>
    <w:p w:rsidR="007727C4" w:rsidRDefault="007727C4" w:rsidP="003E3850">
      <w:pPr>
        <w:widowControl/>
        <w:tabs>
          <w:tab w:val="left" w:pos="426"/>
        </w:tabs>
        <w:spacing w:line="240" w:lineRule="auto"/>
        <w:jc w:val="both"/>
        <w:rPr>
          <w:rFonts w:ascii="Times New Roman" w:eastAsia="新細明體" w:hAnsi="Times New Roman" w:cs="Times New Roman"/>
          <w:kern w:val="0"/>
          <w:sz w:val="24"/>
          <w:szCs w:val="24"/>
          <w:lang w:val="en-US" w:eastAsia="zh-TW"/>
        </w:rPr>
      </w:pPr>
    </w:p>
    <w:p w:rsidR="00487B08" w:rsidRDefault="00487B08" w:rsidP="003E3850">
      <w:pPr>
        <w:widowControl/>
        <w:tabs>
          <w:tab w:val="left" w:pos="426"/>
        </w:tabs>
        <w:spacing w:line="240" w:lineRule="auto"/>
        <w:jc w:val="both"/>
        <w:rPr>
          <w:rFonts w:ascii="Times New Roman" w:eastAsia="新細明體" w:hAnsi="Times New Roman" w:cs="Times New Roman"/>
          <w:kern w:val="0"/>
          <w:sz w:val="24"/>
          <w:szCs w:val="24"/>
          <w:lang w:val="en-US" w:eastAsia="zh-TW"/>
        </w:rPr>
      </w:pPr>
    </w:p>
    <w:p w:rsidR="00BA1A2D" w:rsidRPr="00BE653F" w:rsidRDefault="00B5266D" w:rsidP="003E3850">
      <w:pPr>
        <w:widowControl/>
        <w:tabs>
          <w:tab w:val="left" w:pos="426"/>
        </w:tabs>
        <w:spacing w:line="240" w:lineRule="auto"/>
        <w:jc w:val="both"/>
        <w:rPr>
          <w:rFonts w:ascii="新細明體" w:eastAsia="新細明體" w:hAnsi="新細明體" w:cs="新細明體"/>
          <w:kern w:val="0"/>
          <w:sz w:val="24"/>
          <w:szCs w:val="24"/>
          <w:lang w:val="en-US" w:eastAsia="zh-TW"/>
        </w:rPr>
      </w:pPr>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10. In the case of a non-Hong Kong company as defined by section 2(1) of the Companies Ordinance (Cap</w:t>
      </w:r>
      <w:r w:rsidR="003E3850">
        <w:rPr>
          <w:rFonts w:ascii="Times New Roman" w:eastAsia="新細明體" w:hAnsi="Times New Roman" w:cs="Times New Roman" w:hint="eastAsia"/>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 xml:space="preserve"> 622)</w:t>
      </w:r>
      <w:r w:rsidR="00E42EC6">
        <w:rPr>
          <w:rFonts w:ascii="Times New Roman" w:eastAsia="新細明體" w:hAnsi="Times New Roman" w:cs="Times New Roman"/>
          <w:kern w:val="0"/>
          <w:sz w:val="24"/>
          <w:szCs w:val="24"/>
          <w:lang w:val="en-US" w:eastAsia="zh-TW"/>
        </w:rPr>
        <w:t>—</w:t>
      </w:r>
      <w:r w:rsidR="00BA1A2D" w:rsidRPr="00BE653F">
        <w:rPr>
          <w:rFonts w:ascii="新細明體" w:eastAsia="新細明體" w:hAnsi="新細明體" w:cs="新細明體"/>
          <w:kern w:val="0"/>
          <w:sz w:val="24"/>
          <w:szCs w:val="24"/>
          <w:lang w:val="en-US" w:eastAsia="zh-TW"/>
        </w:rPr>
        <w:t xml:space="preserve"> </w:t>
      </w:r>
    </w:p>
    <w:p w:rsidR="003E3850" w:rsidRDefault="00BA1A2D" w:rsidP="003E3850">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(a) </w:t>
      </w:r>
      <w:r w:rsidR="003E3850">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name(s) and address(</w:t>
      </w:r>
      <w:proofErr w:type="spellStart"/>
      <w:r w:rsidRPr="00BE653F">
        <w:rPr>
          <w:rFonts w:ascii="Times New Roman" w:eastAsia="新細明體" w:hAnsi="Times New Roman" w:cs="Times New Roman"/>
          <w:kern w:val="0"/>
          <w:sz w:val="24"/>
          <w:szCs w:val="24"/>
          <w:lang w:val="en-US" w:eastAsia="zh-TW"/>
        </w:rPr>
        <w:t>es</w:t>
      </w:r>
      <w:proofErr w:type="spellEnd"/>
      <w:r w:rsidRPr="00BE653F">
        <w:rPr>
          <w:rFonts w:ascii="Times New Roman" w:eastAsia="新細明體" w:hAnsi="Times New Roman" w:cs="Times New Roman"/>
          <w:kern w:val="0"/>
          <w:sz w:val="24"/>
          <w:szCs w:val="24"/>
          <w:lang w:val="en-US" w:eastAsia="zh-TW"/>
        </w:rPr>
        <w:t>) of its authorized representative(s) as defined by section 774 of the Companies Ordinance (Cap</w:t>
      </w:r>
      <w:r w:rsidR="003E3850">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622);</w:t>
      </w:r>
    </w:p>
    <w:p w:rsidR="00BA1A2D" w:rsidRPr="003E3850" w:rsidRDefault="00BA1A2D" w:rsidP="003E3850">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(b) </w:t>
      </w:r>
      <w:r w:rsidR="003E3850">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 xml:space="preserve">date of the certificate of registration issued under Part </w:t>
      </w:r>
      <w:r w:rsidR="005916E7">
        <w:rPr>
          <w:rFonts w:ascii="Times New Roman" w:eastAsia="新細明體" w:hAnsi="Times New Roman" w:cs="Times New Roman"/>
          <w:kern w:val="0"/>
          <w:sz w:val="24"/>
          <w:szCs w:val="24"/>
          <w:lang w:val="en-US" w:eastAsia="zh-TW"/>
        </w:rPr>
        <w:t>XI</w:t>
      </w:r>
      <w:r w:rsidRPr="00BE653F">
        <w:rPr>
          <w:rFonts w:ascii="Times New Roman" w:eastAsia="新細明體" w:hAnsi="Times New Roman" w:cs="Times New Roman"/>
          <w:kern w:val="0"/>
          <w:sz w:val="24"/>
          <w:szCs w:val="24"/>
          <w:lang w:val="en-US" w:eastAsia="zh-TW"/>
        </w:rPr>
        <w:t xml:space="preserve"> of the Companies Ordinance (Cap</w:t>
      </w:r>
      <w:r w:rsidR="003E3850">
        <w:rPr>
          <w:rFonts w:ascii="Times New Roman" w:eastAsia="新細明體" w:hAnsi="Times New Roman" w:cs="Times New Roman" w:hint="eastAsia"/>
          <w:kern w:val="0"/>
          <w:sz w:val="24"/>
          <w:szCs w:val="24"/>
          <w:lang w:val="en-US" w:eastAsia="zh-TW"/>
        </w:rPr>
        <w:t>.</w:t>
      </w:r>
      <w:r w:rsidR="005916E7">
        <w:rPr>
          <w:rFonts w:ascii="Times New Roman" w:eastAsia="新細明體" w:hAnsi="Times New Roman" w:cs="Times New Roman"/>
          <w:kern w:val="0"/>
          <w:sz w:val="24"/>
          <w:szCs w:val="24"/>
          <w:lang w:val="en-US" w:eastAsia="zh-TW"/>
        </w:rPr>
        <w:t xml:space="preserve"> 3</w:t>
      </w:r>
      <w:r w:rsidRPr="00BE653F">
        <w:rPr>
          <w:rFonts w:ascii="Times New Roman" w:eastAsia="新細明體" w:hAnsi="Times New Roman" w:cs="Times New Roman"/>
          <w:kern w:val="0"/>
          <w:sz w:val="24"/>
          <w:szCs w:val="24"/>
          <w:lang w:val="en-US" w:eastAsia="zh-TW"/>
        </w:rPr>
        <w:t>2) as in force from time to time before the commencement date</w:t>
      </w:r>
      <w:r w:rsidR="001C0AB5" w:rsidRPr="001C0AB5">
        <w:rPr>
          <w:rFonts w:ascii="Times New Roman" w:eastAsia="新細明體" w:hAnsi="Times New Roman" w:cs="Times New Roman"/>
          <w:kern w:val="0"/>
          <w:sz w:val="18"/>
          <w:szCs w:val="18"/>
          <w:lang w:val="en-US" w:eastAsia="zh-TW"/>
        </w:rPr>
        <w:t>*</w:t>
      </w:r>
      <w:r w:rsidR="000D5417">
        <w:rPr>
          <w:rFonts w:ascii="Times New Roman" w:eastAsia="新細明體" w:hAnsi="Times New Roman" w:cs="Times New Roman" w:hint="eastAsia"/>
          <w:kern w:val="0"/>
          <w:sz w:val="24"/>
          <w:szCs w:val="24"/>
          <w:lang w:val="en-US" w:eastAsia="zh-TW"/>
        </w:rPr>
        <w:t xml:space="preserve"> </w:t>
      </w:r>
      <w:r w:rsidRPr="00BE653F">
        <w:rPr>
          <w:rFonts w:ascii="Times New Roman" w:eastAsia="新細明體" w:hAnsi="Times New Roman" w:cs="Times New Roman"/>
          <w:kern w:val="0"/>
          <w:sz w:val="24"/>
          <w:szCs w:val="24"/>
          <w:lang w:val="en-US" w:eastAsia="zh-TW"/>
        </w:rPr>
        <w:t>of section 2 of Schedule 9 to the Companies Ordinance (Cap</w:t>
      </w:r>
      <w:r w:rsidR="003E3850">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622) or under section 777 of the Companies Ordinance (Cap</w:t>
      </w:r>
      <w:r w:rsidR="003E3850">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622).</w:t>
      </w:r>
    </w:p>
    <w:p w:rsidR="00587739" w:rsidRDefault="005916E7" w:rsidP="0056082F">
      <w:pPr>
        <w:widowControl/>
        <w:spacing w:line="240" w:lineRule="auto"/>
        <w:jc w:val="both"/>
        <w:rPr>
          <w:rFonts w:ascii="Times New Roman" w:eastAsia="新細明體" w:hAnsi="Times New Roman" w:cs="Times New Roman"/>
          <w:kern w:val="0"/>
          <w:sz w:val="24"/>
        </w:rPr>
      </w:pPr>
      <w:r w:rsidRPr="00D230AA">
        <w:rPr>
          <w:rFonts w:ascii="Times New Roman" w:eastAsia="新細明體" w:hAnsi="Times New Roman" w:cs="Times New Roman"/>
          <w:kern w:val="0"/>
          <w:sz w:val="24"/>
        </w:rPr>
        <w:t>(</w:t>
      </w:r>
      <w:r w:rsidR="0031083D" w:rsidRPr="001C0AB5">
        <w:rPr>
          <w:rFonts w:ascii="Times New Roman" w:eastAsia="新細明體" w:hAnsi="Times New Roman" w:cs="Times New Roman"/>
          <w:kern w:val="0"/>
          <w:sz w:val="18"/>
          <w:szCs w:val="18"/>
          <w:lang w:val="en-US" w:eastAsia="zh-TW"/>
        </w:rPr>
        <w:t>*</w:t>
      </w:r>
      <w:r w:rsidRPr="00D230AA">
        <w:rPr>
          <w:rFonts w:ascii="Times New Roman" w:eastAsia="新細明體" w:hAnsi="Times New Roman" w:cs="Times New Roman" w:hint="eastAsia"/>
          <w:kern w:val="0"/>
          <w:sz w:val="24"/>
          <w:szCs w:val="22"/>
        </w:rPr>
        <w:t xml:space="preserve"> Commencement date: 3 March 2014</w:t>
      </w:r>
      <w:r w:rsidRPr="00D230AA">
        <w:rPr>
          <w:rFonts w:ascii="Times New Roman" w:eastAsia="新細明體" w:hAnsi="Times New Roman" w:cs="Times New Roman"/>
          <w:kern w:val="0"/>
          <w:sz w:val="24"/>
        </w:rPr>
        <w:t>)</w:t>
      </w:r>
    </w:p>
    <w:p w:rsidR="005916E7" w:rsidRDefault="005916E7" w:rsidP="0056082F">
      <w:pPr>
        <w:widowControl/>
        <w:spacing w:line="240" w:lineRule="auto"/>
        <w:jc w:val="both"/>
        <w:rPr>
          <w:rFonts w:ascii="Times New Roman" w:eastAsia="新細明體" w:hAnsi="Times New Roman" w:cs="Times New Roman"/>
          <w:kern w:val="0"/>
          <w:sz w:val="24"/>
          <w:szCs w:val="24"/>
          <w:lang w:val="en-US" w:eastAsia="zh-TW"/>
        </w:rPr>
      </w:pPr>
    </w:p>
    <w:p w:rsidR="00487B08" w:rsidRPr="00BE653F" w:rsidRDefault="00487B08" w:rsidP="0056082F">
      <w:pPr>
        <w:widowControl/>
        <w:spacing w:line="240" w:lineRule="auto"/>
        <w:jc w:val="both"/>
        <w:rPr>
          <w:rFonts w:ascii="Times New Roman" w:eastAsia="新細明體" w:hAnsi="Times New Roman" w:cs="Times New Roman"/>
          <w:kern w:val="0"/>
          <w:sz w:val="24"/>
          <w:szCs w:val="24"/>
          <w:lang w:val="en-US" w:eastAsia="zh-TW"/>
        </w:rPr>
      </w:pPr>
    </w:p>
    <w:p w:rsidR="00CE4268" w:rsidRPr="00BE653F" w:rsidRDefault="00CE4268" w:rsidP="003E3850">
      <w:pPr>
        <w:widowControl/>
        <w:tabs>
          <w:tab w:val="left" w:pos="567"/>
        </w:tabs>
        <w:spacing w:line="240" w:lineRule="auto"/>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hint="eastAsia"/>
          <w:kern w:val="0"/>
          <w:sz w:val="24"/>
          <w:szCs w:val="24"/>
          <w:lang w:val="en-US" w:eastAsia="zh-TW"/>
        </w:rPr>
        <w:t>1</w:t>
      </w:r>
      <w:r w:rsidR="00A67D6A">
        <w:rPr>
          <w:rFonts w:ascii="Times New Roman" w:eastAsia="新細明體" w:hAnsi="Times New Roman" w:cs="Times New Roman" w:hint="eastAsia"/>
          <w:kern w:val="0"/>
          <w:sz w:val="24"/>
          <w:szCs w:val="24"/>
          <w:lang w:val="en-US" w:eastAsia="zh-TW"/>
        </w:rPr>
        <w:t>0A</w:t>
      </w:r>
      <w:r w:rsidRPr="00BE653F">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hint="eastAsia"/>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If, in the last 10 years, the above-named body corporate has been—</w:t>
      </w:r>
    </w:p>
    <w:p w:rsidR="003E3850" w:rsidRDefault="00CE4268" w:rsidP="003E3850">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hint="eastAsia"/>
          <w:kern w:val="0"/>
          <w:sz w:val="24"/>
          <w:szCs w:val="24"/>
          <w:lang w:val="en-US" w:eastAsia="zh-TW"/>
        </w:rPr>
        <w:t xml:space="preserve">(a) </w:t>
      </w:r>
      <w:r w:rsidR="003E3850">
        <w:rPr>
          <w:rFonts w:ascii="Times New Roman" w:eastAsia="新細明體" w:hAnsi="Times New Roman" w:cs="Times New Roman"/>
          <w:kern w:val="0"/>
          <w:sz w:val="24"/>
          <w:szCs w:val="24"/>
          <w:lang w:val="en-US" w:eastAsia="zh-TW"/>
        </w:rPr>
        <w:tab/>
      </w:r>
      <w:r w:rsidR="003E3850">
        <w:rPr>
          <w:rFonts w:ascii="Times New Roman" w:eastAsia="新細明體" w:hAnsi="Times New Roman" w:cs="Times New Roman"/>
          <w:kern w:val="0"/>
          <w:sz w:val="24"/>
          <w:szCs w:val="24"/>
          <w:lang w:val="en-US" w:eastAsia="zh-TW"/>
        </w:rPr>
        <w:tab/>
      </w:r>
      <w:r w:rsidRPr="00BE653F">
        <w:rPr>
          <w:rFonts w:ascii="Times New Roman" w:eastAsia="新細明體" w:hAnsi="Times New Roman" w:cs="Times New Roman"/>
          <w:kern w:val="0"/>
          <w:sz w:val="24"/>
          <w:szCs w:val="24"/>
          <w:lang w:val="en-US" w:eastAsia="zh-TW"/>
        </w:rPr>
        <w:t>refused or restricted from the right to carry on any trade, business or profession by any regulatory authority in Hong Kong or elsewhere;</w:t>
      </w:r>
    </w:p>
    <w:p w:rsidR="003E3850" w:rsidRDefault="00CE4268" w:rsidP="003E3850">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hint="eastAsia"/>
          <w:kern w:val="0"/>
          <w:sz w:val="24"/>
          <w:szCs w:val="24"/>
          <w:lang w:val="en-US" w:eastAsia="zh-TW"/>
        </w:rPr>
        <w:t xml:space="preserve">(b) </w:t>
      </w:r>
      <w:r w:rsidR="003E3850">
        <w:rPr>
          <w:rFonts w:ascii="Times New Roman" w:eastAsia="新細明體" w:hAnsi="Times New Roman" w:cs="Times New Roman"/>
          <w:kern w:val="0"/>
          <w:sz w:val="24"/>
          <w:szCs w:val="24"/>
          <w:lang w:val="en-US" w:eastAsia="zh-TW"/>
        </w:rPr>
        <w:tab/>
      </w:r>
      <w:r w:rsidR="003E3850">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 xml:space="preserve">censured, disciplined or publicly criticized by any regulatory authority in Hong </w:t>
      </w:r>
      <w:r w:rsidR="003E3850">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Kong or elsewhere; or</w:t>
      </w:r>
    </w:p>
    <w:p w:rsidR="00CE4268" w:rsidRPr="00BE653F" w:rsidRDefault="00CE4268" w:rsidP="003E3850">
      <w:pPr>
        <w:widowControl/>
        <w:tabs>
          <w:tab w:val="left" w:pos="567"/>
        </w:tabs>
        <w:spacing w:line="240" w:lineRule="auto"/>
        <w:ind w:left="566" w:hangingChars="236" w:hanging="566"/>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hint="eastAsia"/>
          <w:kern w:val="0"/>
          <w:sz w:val="24"/>
          <w:szCs w:val="24"/>
          <w:lang w:val="en-US" w:eastAsia="zh-TW"/>
        </w:rPr>
        <w:t xml:space="preserve">(c) </w:t>
      </w:r>
      <w:r w:rsidR="003E3850">
        <w:rPr>
          <w:rFonts w:ascii="Times New Roman" w:eastAsia="新細明體" w:hAnsi="Times New Roman" w:cs="Times New Roman"/>
          <w:kern w:val="0"/>
          <w:sz w:val="24"/>
          <w:szCs w:val="24"/>
          <w:lang w:val="en-US" w:eastAsia="zh-TW"/>
        </w:rPr>
        <w:tab/>
      </w:r>
      <w:r w:rsidR="003E3850">
        <w:rPr>
          <w:rFonts w:ascii="Times New Roman" w:eastAsia="新細明體" w:hAnsi="Times New Roman" w:cs="Times New Roman" w:hint="eastAsia"/>
          <w:kern w:val="0"/>
          <w:sz w:val="24"/>
          <w:szCs w:val="24"/>
          <w:lang w:val="en-US" w:eastAsia="zh-TW"/>
        </w:rPr>
        <w:tab/>
      </w:r>
      <w:r w:rsidRPr="00BE653F">
        <w:rPr>
          <w:rFonts w:ascii="Times New Roman" w:eastAsia="新細明體" w:hAnsi="Times New Roman" w:cs="Times New Roman"/>
          <w:kern w:val="0"/>
          <w:sz w:val="24"/>
          <w:szCs w:val="24"/>
          <w:lang w:val="en-US" w:eastAsia="zh-TW"/>
        </w:rPr>
        <w:t>the subject of an investigation conducted by any regulatory authority in Hong Kong or elsewhere</w:t>
      </w:r>
      <w:r w:rsidR="00A67D6A">
        <w:rPr>
          <w:rFonts w:ascii="Times New Roman" w:eastAsia="新細明體" w:hAnsi="Times New Roman" w:cs="Times New Roman" w:hint="eastAsia"/>
          <w:kern w:val="0"/>
          <w:sz w:val="24"/>
          <w:szCs w:val="24"/>
          <w:lang w:val="en-US" w:eastAsia="zh-TW"/>
        </w:rPr>
        <w:t>,</w:t>
      </w:r>
    </w:p>
    <w:p w:rsidR="00587739" w:rsidRDefault="00CE4268" w:rsidP="003E3850">
      <w:pPr>
        <w:widowControl/>
        <w:tabs>
          <w:tab w:val="left" w:pos="567"/>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give full particulars.</w:t>
      </w:r>
    </w:p>
    <w:p w:rsidR="009217C6" w:rsidRDefault="009217C6" w:rsidP="003E3850">
      <w:pPr>
        <w:widowControl/>
        <w:tabs>
          <w:tab w:val="left" w:pos="567"/>
        </w:tabs>
        <w:spacing w:line="240" w:lineRule="auto"/>
        <w:ind w:left="425" w:hangingChars="177" w:hanging="425"/>
        <w:jc w:val="both"/>
        <w:rPr>
          <w:rFonts w:ascii="Times New Roman" w:eastAsia="新細明體" w:hAnsi="Times New Roman" w:cs="Times New Roman"/>
          <w:kern w:val="0"/>
          <w:sz w:val="24"/>
          <w:szCs w:val="24"/>
          <w:lang w:val="en-US" w:eastAsia="zh-TW"/>
        </w:rPr>
      </w:pPr>
    </w:p>
    <w:p w:rsidR="009217C6" w:rsidRPr="00BE653F" w:rsidRDefault="009217C6" w:rsidP="003E3850">
      <w:pPr>
        <w:widowControl/>
        <w:tabs>
          <w:tab w:val="left" w:pos="567"/>
        </w:tabs>
        <w:spacing w:line="240" w:lineRule="auto"/>
        <w:ind w:left="425" w:hangingChars="177" w:hanging="425"/>
        <w:jc w:val="both"/>
        <w:rPr>
          <w:rFonts w:ascii="Times New Roman" w:eastAsia="新細明體" w:hAnsi="Times New Roman" w:cs="Times New Roman"/>
          <w:kern w:val="0"/>
          <w:sz w:val="24"/>
          <w:szCs w:val="24"/>
          <w:lang w:val="en-US" w:eastAsia="zh-TW"/>
        </w:rPr>
      </w:pPr>
    </w:p>
    <w:p w:rsidR="00172666" w:rsidRPr="00BE653F" w:rsidRDefault="00B5266D" w:rsidP="0056082F">
      <w:pPr>
        <w:widowControl/>
        <w:spacing w:line="240" w:lineRule="auto"/>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 xml:space="preserve">11. </w:t>
      </w:r>
      <w:r w:rsidR="00CE4268">
        <w:rPr>
          <w:rFonts w:ascii="Times New Roman" w:eastAsia="新細明體" w:hAnsi="Times New Roman" w:cs="Times New Roman" w:hint="eastAsia"/>
          <w:kern w:val="0"/>
          <w:sz w:val="24"/>
          <w:szCs w:val="24"/>
          <w:lang w:val="en-US" w:eastAsia="zh-TW"/>
        </w:rPr>
        <w:t>Give p</w:t>
      </w:r>
      <w:r w:rsidR="00CE4268" w:rsidRPr="00BE653F">
        <w:rPr>
          <w:rFonts w:ascii="Times New Roman" w:eastAsia="新細明體" w:hAnsi="Times New Roman" w:cs="Times New Roman"/>
          <w:kern w:val="0"/>
          <w:sz w:val="24"/>
          <w:szCs w:val="24"/>
          <w:lang w:val="en-US" w:eastAsia="zh-TW"/>
        </w:rPr>
        <w:t xml:space="preserve">articulars </w:t>
      </w:r>
      <w:r w:rsidR="00BA1A2D" w:rsidRPr="00BE653F">
        <w:rPr>
          <w:rFonts w:ascii="Times New Roman" w:eastAsia="新細明體" w:hAnsi="Times New Roman" w:cs="Times New Roman"/>
          <w:kern w:val="0"/>
          <w:sz w:val="24"/>
          <w:szCs w:val="24"/>
          <w:lang w:val="en-US" w:eastAsia="zh-TW"/>
        </w:rPr>
        <w:t>of circumstances (by reference to section 9(1) of the Insurance Ordinance</w:t>
      </w:r>
      <w:r w:rsidR="00A67D6A">
        <w:rPr>
          <w:rFonts w:ascii="Times New Roman" w:eastAsia="新細明體" w:hAnsi="Times New Roman" w:cs="Times New Roman" w:hint="eastAsia"/>
          <w:kern w:val="0"/>
          <w:sz w:val="24"/>
          <w:szCs w:val="24"/>
          <w:lang w:val="en-US" w:eastAsia="zh-TW"/>
        </w:rPr>
        <w:t xml:space="preserve"> (Cap. 41)</w:t>
      </w:r>
      <w:r w:rsidR="00BA1A2D" w:rsidRPr="00BE653F">
        <w:rPr>
          <w:rFonts w:ascii="Times New Roman" w:eastAsia="新細明體" w:hAnsi="Times New Roman" w:cs="Times New Roman"/>
          <w:kern w:val="0"/>
          <w:sz w:val="24"/>
          <w:szCs w:val="24"/>
          <w:lang w:val="en-US" w:eastAsia="zh-TW"/>
        </w:rPr>
        <w:t>) by virtue of which the above-named body corporate became a controller</w:t>
      </w:r>
      <w:r w:rsidR="00A67D6A">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 xml:space="preserve"> and attach a shareholding chart of the insurer where applicable</w:t>
      </w:r>
      <w:r w:rsidR="00BA1A2D" w:rsidRPr="00BE653F">
        <w:rPr>
          <w:rFonts w:ascii="Times New Roman" w:eastAsia="新細明體" w:hAnsi="Times New Roman" w:cs="Times New Roman"/>
          <w:kern w:val="0"/>
          <w:sz w:val="24"/>
          <w:szCs w:val="24"/>
          <w:lang w:val="en-US" w:eastAsia="zh-TW"/>
        </w:rPr>
        <w:t>.</w:t>
      </w:r>
    </w:p>
    <w:p w:rsidR="000F4398" w:rsidRDefault="000F4398" w:rsidP="0056082F">
      <w:pPr>
        <w:widowControl/>
        <w:spacing w:line="240" w:lineRule="auto"/>
        <w:jc w:val="both"/>
        <w:rPr>
          <w:rFonts w:ascii="Times New Roman" w:eastAsia="新細明體" w:hAnsi="Times New Roman" w:cs="Times New Roman"/>
          <w:kern w:val="0"/>
          <w:sz w:val="24"/>
          <w:szCs w:val="24"/>
          <w:lang w:val="en-US" w:eastAsia="zh-TW"/>
        </w:rPr>
      </w:pPr>
    </w:p>
    <w:p w:rsidR="000F4398" w:rsidRDefault="000F4398" w:rsidP="0056082F">
      <w:pPr>
        <w:widowControl/>
        <w:spacing w:line="240" w:lineRule="auto"/>
        <w:jc w:val="both"/>
        <w:rPr>
          <w:rFonts w:ascii="Times New Roman" w:eastAsia="新細明體" w:hAnsi="Times New Roman" w:cs="Times New Roman"/>
          <w:kern w:val="0"/>
          <w:sz w:val="24"/>
          <w:szCs w:val="24"/>
          <w:lang w:val="en-US" w:eastAsia="zh-TW"/>
        </w:rPr>
      </w:pPr>
    </w:p>
    <w:p w:rsidR="00BA1A2D" w:rsidRPr="000F4398" w:rsidRDefault="00BA1A2D" w:rsidP="0056082F">
      <w:pPr>
        <w:widowControl/>
        <w:spacing w:line="240" w:lineRule="auto"/>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12. Has </w:t>
      </w:r>
      <w:proofErr w:type="spellStart"/>
      <w:r w:rsidRPr="00BE653F">
        <w:rPr>
          <w:rFonts w:ascii="Times New Roman" w:eastAsia="新細明體" w:hAnsi="Times New Roman" w:cs="Times New Roman"/>
          <w:kern w:val="0"/>
          <w:sz w:val="24"/>
          <w:szCs w:val="24"/>
          <w:lang w:val="en-US" w:eastAsia="zh-TW"/>
        </w:rPr>
        <w:t>any body</w:t>
      </w:r>
      <w:proofErr w:type="spellEnd"/>
      <w:r w:rsidRPr="00BE653F">
        <w:rPr>
          <w:rFonts w:ascii="Times New Roman" w:eastAsia="新細明體" w:hAnsi="Times New Roman" w:cs="Times New Roman"/>
          <w:kern w:val="0"/>
          <w:sz w:val="24"/>
          <w:szCs w:val="24"/>
          <w:lang w:val="en-US" w:eastAsia="zh-TW"/>
        </w:rPr>
        <w:t xml:space="preserve"> corporate or insurer with which the above-named body corporate was associated as director or controller in the last 10 years, in Hong Kong or elsewhere, been compulsorily wound up or made any compromise or arrangement with its creditors or ceased trading in circumstances where its creditors did not receive or have not yet received full settlement of their claims, either whil</w:t>
      </w:r>
      <w:r w:rsidR="00BD6C3D">
        <w:rPr>
          <w:rFonts w:ascii="Times New Roman" w:eastAsia="新細明體" w:hAnsi="Times New Roman" w:cs="Times New Roman" w:hint="eastAsia"/>
          <w:kern w:val="0"/>
          <w:sz w:val="24"/>
          <w:szCs w:val="24"/>
          <w:lang w:val="en-US" w:eastAsia="zh-TW"/>
        </w:rPr>
        <w:t>e</w:t>
      </w:r>
      <w:r w:rsidRPr="00BE653F">
        <w:rPr>
          <w:rFonts w:ascii="Times New Roman" w:eastAsia="新細明體" w:hAnsi="Times New Roman" w:cs="Times New Roman"/>
          <w:kern w:val="0"/>
          <w:sz w:val="24"/>
          <w:szCs w:val="24"/>
          <w:lang w:val="en-US" w:eastAsia="zh-TW"/>
        </w:rPr>
        <w:t xml:space="preserve"> the above-named body corporate was associated with it or within one year after the above-named body corporate ceased to be associated with it? If so, give full particulars.</w:t>
      </w:r>
      <w:r w:rsidRPr="00BE653F">
        <w:rPr>
          <w:rFonts w:ascii="新細明體" w:eastAsia="新細明體" w:hAnsi="新細明體" w:cs="新細明體"/>
          <w:kern w:val="0"/>
          <w:sz w:val="24"/>
          <w:szCs w:val="24"/>
          <w:lang w:val="en-US" w:eastAsia="zh-TW"/>
        </w:rPr>
        <w:t xml:space="preserve"> </w:t>
      </w:r>
    </w:p>
    <w:p w:rsidR="00487B08" w:rsidRDefault="00BA1A2D" w:rsidP="00487B08">
      <w:pPr>
        <w:widowControl/>
        <w:tabs>
          <w:tab w:val="left" w:pos="709"/>
        </w:tabs>
        <w:spacing w:line="240" w:lineRule="auto"/>
        <w:ind w:left="708" w:hangingChars="295" w:hanging="708"/>
        <w:jc w:val="both"/>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lastRenderedPageBreak/>
        <w:t>(Note: In relation to a body corporate which is not an insurer, "controller" (</w:t>
      </w:r>
      <w:r w:rsidR="0056082F" w:rsidRPr="0056082F">
        <w:rPr>
          <w:rFonts w:ascii="Times New Roman" w:eastAsia="新細明體" w:hAnsi="Times New Roman" w:cs="Times New Roman"/>
          <w:kern w:val="0"/>
          <w:sz w:val="24"/>
          <w:szCs w:val="24"/>
          <w:lang w:val="en-US" w:eastAsia="zh-TW"/>
        </w:rPr>
        <w:t>控權人</w:t>
      </w:r>
      <w:r w:rsidRPr="00BE653F">
        <w:rPr>
          <w:rFonts w:ascii="Times New Roman" w:eastAsia="新細明體" w:hAnsi="Times New Roman" w:cs="Times New Roman"/>
          <w:kern w:val="0"/>
          <w:sz w:val="24"/>
          <w:szCs w:val="24"/>
          <w:lang w:val="en-US" w:eastAsia="zh-TW"/>
        </w:rPr>
        <w:t xml:space="preserve">) is to be construed as a reference to a person who would, if </w:t>
      </w:r>
      <w:r w:rsidR="00A67D6A">
        <w:rPr>
          <w:rFonts w:ascii="Times New Roman" w:eastAsia="新細明體" w:hAnsi="Times New Roman" w:cs="Times New Roman" w:hint="eastAsia"/>
          <w:kern w:val="0"/>
          <w:sz w:val="24"/>
          <w:szCs w:val="24"/>
          <w:lang w:val="en-US" w:eastAsia="zh-TW"/>
        </w:rPr>
        <w:t>the person</w:t>
      </w:r>
      <w:r w:rsidRPr="00BE653F">
        <w:rPr>
          <w:rFonts w:ascii="Times New Roman" w:eastAsia="新細明體" w:hAnsi="Times New Roman" w:cs="Times New Roman"/>
          <w:kern w:val="0"/>
          <w:sz w:val="24"/>
          <w:szCs w:val="24"/>
          <w:lang w:val="en-US" w:eastAsia="zh-TW"/>
        </w:rPr>
        <w:t xml:space="preserve"> were a company, be a holding company of that body in accordance with section 13 of the Companies Ordinance (Cap</w:t>
      </w:r>
      <w:r w:rsidR="0056082F">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 xml:space="preserve"> 622)).</w:t>
      </w:r>
    </w:p>
    <w:p w:rsidR="00487B08" w:rsidRPr="0056082F" w:rsidRDefault="00487B08" w:rsidP="00487B08">
      <w:pPr>
        <w:widowControl/>
        <w:tabs>
          <w:tab w:val="left" w:pos="709"/>
        </w:tabs>
        <w:spacing w:line="240" w:lineRule="auto"/>
        <w:ind w:left="708" w:hangingChars="295" w:hanging="708"/>
        <w:jc w:val="both"/>
        <w:rPr>
          <w:rFonts w:ascii="Times New Roman" w:eastAsia="新細明體" w:hAnsi="Times New Roman" w:cs="Times New Roman"/>
          <w:kern w:val="0"/>
          <w:sz w:val="24"/>
          <w:szCs w:val="24"/>
          <w:lang w:val="en-US" w:eastAsia="zh-TW"/>
        </w:rPr>
      </w:pPr>
    </w:p>
    <w:p w:rsidR="007727C4" w:rsidRDefault="007727C4" w:rsidP="0056082F">
      <w:pPr>
        <w:widowControl/>
        <w:tabs>
          <w:tab w:val="left" w:pos="567"/>
        </w:tabs>
        <w:spacing w:line="240" w:lineRule="auto"/>
        <w:jc w:val="both"/>
        <w:rPr>
          <w:rFonts w:ascii="新細明體" w:eastAsia="新細明體" w:hAnsi="新細明體" w:cs="新細明體"/>
          <w:kern w:val="0"/>
          <w:sz w:val="24"/>
          <w:szCs w:val="24"/>
          <w:lang w:val="en-US" w:eastAsia="zh-TW"/>
        </w:rPr>
      </w:pPr>
    </w:p>
    <w:p w:rsidR="00B75BA1" w:rsidRDefault="0056082F" w:rsidP="005916E7">
      <w:pPr>
        <w:widowControl/>
        <w:tabs>
          <w:tab w:val="left" w:pos="284"/>
        </w:tabs>
        <w:spacing w:line="240" w:lineRule="auto"/>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hint="eastAsia"/>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I certify that the above information is complete and correct to the best of my knowledge and belief and I certify that this notice is served with the knowledge and consent of the above-named body corporate.</w:t>
      </w:r>
    </w:p>
    <w:p w:rsidR="001B77B9" w:rsidRPr="00CF50AE" w:rsidRDefault="001B77B9" w:rsidP="00FC03F6">
      <w:pPr>
        <w:widowControl/>
        <w:tabs>
          <w:tab w:val="left" w:pos="284"/>
        </w:tabs>
        <w:spacing w:line="240" w:lineRule="auto"/>
        <w:rPr>
          <w:rFonts w:ascii="Times New Roman" w:eastAsia="新細明體" w:hAnsi="Times New Roman" w:cs="Times New Roman"/>
          <w:kern w:val="0"/>
          <w:sz w:val="22"/>
          <w:szCs w:val="22"/>
          <w:lang w:val="en-US" w:eastAsia="zh-TW"/>
        </w:rPr>
      </w:pPr>
    </w:p>
    <w:p w:rsidR="00BA1A2D" w:rsidRPr="00BE653F" w:rsidRDefault="00BA1A2D" w:rsidP="0056082F">
      <w:pPr>
        <w:widowControl/>
        <w:tabs>
          <w:tab w:val="left" w:pos="567"/>
        </w:tabs>
        <w:spacing w:line="240" w:lineRule="auto"/>
        <w:jc w:val="both"/>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Date .................................................</w:t>
      </w:r>
    </w:p>
    <w:p w:rsidR="00BA1A2D" w:rsidRPr="00BE653F" w:rsidRDefault="00BA1A2D" w:rsidP="0056082F">
      <w:pPr>
        <w:widowControl/>
        <w:spacing w:line="240" w:lineRule="auto"/>
        <w:jc w:val="right"/>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Signed ................................................................</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w:t>
      </w:r>
      <w:r w:rsidR="00B5266D">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Director/Secretary of body corporate</w:t>
      </w:r>
      <w:r w:rsidR="00E11646">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p>
    <w:p w:rsidR="0031083D" w:rsidRDefault="0031083D" w:rsidP="0056082F">
      <w:pPr>
        <w:widowControl/>
        <w:tabs>
          <w:tab w:val="left" w:pos="567"/>
        </w:tabs>
        <w:spacing w:line="240" w:lineRule="auto"/>
        <w:jc w:val="both"/>
        <w:rPr>
          <w:rFonts w:ascii="新細明體" w:eastAsia="新細明體" w:hAnsi="新細明體" w:cs="新細明體"/>
          <w:kern w:val="0"/>
          <w:sz w:val="24"/>
          <w:szCs w:val="24"/>
          <w:lang w:val="en-US" w:eastAsia="zh-TW"/>
        </w:rPr>
      </w:pPr>
    </w:p>
    <w:p w:rsidR="00BA1A2D" w:rsidRPr="0031083D" w:rsidRDefault="00BA1A2D" w:rsidP="0056082F">
      <w:pPr>
        <w:widowControl/>
        <w:tabs>
          <w:tab w:val="left" w:pos="567"/>
        </w:tabs>
        <w:spacing w:line="240" w:lineRule="auto"/>
        <w:jc w:val="both"/>
        <w:rPr>
          <w:rFonts w:ascii="Times New Roman" w:eastAsia="新細明體" w:hAnsi="Times New Roman" w:cs="Times New Roman"/>
          <w:kern w:val="0"/>
          <w:sz w:val="24"/>
          <w:szCs w:val="24"/>
          <w:lang w:val="en-US" w:eastAsia="zh-TW"/>
        </w:rPr>
      </w:pPr>
      <w:r w:rsidRPr="00BE653F">
        <w:rPr>
          <w:rFonts w:ascii="新細明體" w:eastAsia="新細明體" w:hAnsi="新細明體" w:cs="新細明體"/>
          <w:kern w:val="0"/>
          <w:sz w:val="24"/>
          <w:szCs w:val="24"/>
          <w:lang w:val="en-US" w:eastAsia="zh-TW"/>
        </w:rPr>
        <w:br/>
      </w:r>
      <w:r w:rsidR="0056082F">
        <w:rPr>
          <w:rFonts w:ascii="Times New Roman" w:eastAsia="新細明體" w:hAnsi="Times New Roman" w:cs="Times New Roman" w:hint="eastAsia"/>
          <w:kern w:val="0"/>
          <w:sz w:val="24"/>
          <w:szCs w:val="24"/>
          <w:lang w:val="en-US" w:eastAsia="zh-TW"/>
        </w:rPr>
        <w:tab/>
      </w:r>
      <w:r w:rsidR="00B5266D">
        <w:rPr>
          <w:rFonts w:ascii="Times New Roman" w:eastAsia="新細明體" w:hAnsi="Times New Roman" w:cs="Times New Roman"/>
          <w:kern w:val="0"/>
          <w:sz w:val="24"/>
          <w:szCs w:val="24"/>
          <w:lang w:val="en-US" w:eastAsia="zh-TW"/>
        </w:rPr>
        <w:t>†</w:t>
      </w:r>
      <w:r w:rsidRPr="00BE653F">
        <w:rPr>
          <w:rFonts w:ascii="Times New Roman" w:eastAsia="新細明體" w:hAnsi="Times New Roman" w:cs="Times New Roman"/>
          <w:kern w:val="0"/>
          <w:sz w:val="24"/>
          <w:szCs w:val="24"/>
          <w:lang w:val="en-US" w:eastAsia="zh-TW"/>
        </w:rPr>
        <w:t>I certify that the above particulars have been supplied by the above-named body corporate and that in respect of *.......................................................</w:t>
      </w:r>
      <w:r w:rsidR="0031083D">
        <w:rPr>
          <w:rFonts w:ascii="Times New Roman" w:eastAsia="新細明體" w:hAnsi="Times New Roman" w:cs="Times New Roman"/>
          <w:kern w:val="0"/>
          <w:sz w:val="24"/>
          <w:szCs w:val="24"/>
          <w:lang w:val="en-US" w:eastAsia="zh-TW"/>
        </w:rPr>
        <w:t>...........................</w:t>
      </w:r>
      <w:r w:rsidR="00E42EC6">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t xml:space="preserve"> </w:t>
      </w:r>
    </w:p>
    <w:p w:rsidR="0056082F" w:rsidRDefault="00B5266D" w:rsidP="0056082F">
      <w:pPr>
        <w:widowControl/>
        <w:tabs>
          <w:tab w:val="left" w:pos="709"/>
        </w:tabs>
        <w:spacing w:line="240" w:lineRule="auto"/>
        <w:ind w:leftChars="88" w:left="779" w:hangingChars="207" w:hanging="497"/>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BA1A2D" w:rsidRPr="00BE653F">
        <w:rPr>
          <w:rFonts w:ascii="Times New Roman" w:eastAsia="新細明體" w:hAnsi="Times New Roman" w:cs="Times New Roman"/>
          <w:kern w:val="0"/>
          <w:sz w:val="24"/>
          <w:szCs w:val="24"/>
          <w:lang w:val="en-US" w:eastAsia="zh-TW"/>
        </w:rPr>
        <w:t>(a)</w:t>
      </w:r>
      <w:r w:rsidR="0056082F">
        <w:rPr>
          <w:rFonts w:ascii="Times New Roman" w:eastAsia="新細明體" w:hAnsi="Times New Roman" w:cs="Times New Roman" w:hint="eastAsia"/>
          <w:kern w:val="0"/>
          <w:sz w:val="24"/>
          <w:szCs w:val="24"/>
          <w:lang w:val="en-US" w:eastAsia="zh-TW"/>
        </w:rPr>
        <w:tab/>
      </w:r>
      <w:r w:rsidR="0056082F">
        <w:rPr>
          <w:rFonts w:ascii="Times New Roman" w:eastAsia="新細明體" w:hAnsi="Times New Roman" w:cs="Times New Roman"/>
          <w:kern w:val="0"/>
          <w:sz w:val="24"/>
          <w:szCs w:val="24"/>
          <w:lang w:val="en-US" w:eastAsia="zh-TW"/>
        </w:rPr>
        <w:tab/>
      </w:r>
      <w:r w:rsidR="00BA1A2D" w:rsidRPr="00BE653F">
        <w:rPr>
          <w:rFonts w:ascii="Times New Roman" w:eastAsia="新細明體" w:hAnsi="Times New Roman" w:cs="Times New Roman"/>
          <w:kern w:val="0"/>
          <w:sz w:val="24"/>
          <w:szCs w:val="24"/>
          <w:lang w:val="en-US" w:eastAsia="zh-TW"/>
        </w:rPr>
        <w:t>the above-named body corporate is Director/</w:t>
      </w:r>
      <w:r w:rsidR="0056082F">
        <w:rPr>
          <w:rFonts w:ascii="Times New Roman" w:eastAsia="新細明體" w:hAnsi="Times New Roman" w:cs="Times New Roman" w:hint="eastAsia"/>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Controller/</w:t>
      </w:r>
      <w:r w:rsidR="0056082F">
        <w:rPr>
          <w:rFonts w:ascii="Times New Roman" w:eastAsia="新細明體" w:hAnsi="Times New Roman" w:cs="Times New Roman" w:hint="eastAsia"/>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Chief Executive/</w:t>
      </w:r>
      <w:r w:rsidR="0056082F">
        <w:rPr>
          <w:rFonts w:ascii="Times New Roman" w:eastAsia="新細明體" w:hAnsi="Times New Roman" w:cs="Times New Roman" w:hint="eastAsia"/>
          <w:kern w:val="0"/>
          <w:sz w:val="24"/>
          <w:szCs w:val="24"/>
          <w:lang w:val="en-US" w:eastAsia="zh-TW"/>
        </w:rPr>
        <w:t xml:space="preserve"> </w:t>
      </w:r>
      <w:r w:rsidR="00BA1A2D" w:rsidRPr="00BE653F">
        <w:rPr>
          <w:rFonts w:ascii="Times New Roman" w:eastAsia="新細明體" w:hAnsi="Times New Roman" w:cs="Times New Roman"/>
          <w:kern w:val="0"/>
          <w:sz w:val="24"/>
          <w:szCs w:val="24"/>
          <w:lang w:val="en-US" w:eastAsia="zh-TW"/>
        </w:rPr>
        <w:t>Managing Director</w:t>
      </w:r>
      <w:r w:rsidR="00BD6C3D">
        <w:rPr>
          <w:rFonts w:ascii="Times New Roman" w:eastAsia="新細明體" w:hAnsi="Times New Roman" w:cs="Times New Roman" w:hint="eastAsia"/>
          <w:kern w:val="0"/>
          <w:sz w:val="24"/>
          <w:szCs w:val="24"/>
          <w:lang w:val="en-US" w:eastAsia="zh-TW"/>
        </w:rPr>
        <w:t>;</w:t>
      </w:r>
    </w:p>
    <w:p w:rsidR="00BA1A2D" w:rsidRPr="0056082F" w:rsidRDefault="00B5266D" w:rsidP="0056082F">
      <w:pPr>
        <w:widowControl/>
        <w:tabs>
          <w:tab w:val="left" w:pos="709"/>
        </w:tabs>
        <w:spacing w:line="240" w:lineRule="auto"/>
        <w:ind w:leftChars="88" w:left="776" w:hangingChars="206" w:hanging="494"/>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60467C" w:rsidRPr="00BE653F">
        <w:rPr>
          <w:rFonts w:ascii="Times New Roman" w:eastAsia="新細明體" w:hAnsi="Times New Roman" w:cs="Times New Roman"/>
          <w:kern w:val="0"/>
          <w:sz w:val="24"/>
          <w:szCs w:val="24"/>
          <w:lang w:val="en-US" w:eastAsia="zh-TW"/>
        </w:rPr>
        <w:t>(b)</w:t>
      </w:r>
      <w:r w:rsidR="0056082F">
        <w:rPr>
          <w:rFonts w:ascii="Times New Roman" w:eastAsia="新細明體" w:hAnsi="Times New Roman" w:cs="Times New Roman" w:hint="eastAsia"/>
          <w:kern w:val="0"/>
          <w:sz w:val="24"/>
          <w:szCs w:val="24"/>
          <w:lang w:val="en-US" w:eastAsia="zh-TW"/>
        </w:rPr>
        <w:tab/>
      </w:r>
      <w:r w:rsidR="0056082F">
        <w:rPr>
          <w:rFonts w:ascii="Times New Roman" w:eastAsia="新細明體" w:hAnsi="Times New Roman" w:cs="Times New Roman"/>
          <w:kern w:val="0"/>
          <w:sz w:val="24"/>
          <w:szCs w:val="24"/>
          <w:lang w:val="en-US" w:eastAsia="zh-TW"/>
        </w:rPr>
        <w:tab/>
      </w:r>
      <w:r w:rsidR="00904EDF">
        <w:rPr>
          <w:rFonts w:ascii="Times New Roman" w:eastAsia="新細明體" w:hAnsi="Times New Roman" w:cs="Times New Roman"/>
          <w:kern w:val="0"/>
          <w:sz w:val="24"/>
          <w:szCs w:val="24"/>
          <w:lang w:val="en-US" w:eastAsia="zh-TW"/>
        </w:rPr>
        <w:t>‡</w:t>
      </w:r>
      <w:r w:rsidR="0060467C" w:rsidRPr="00BE653F">
        <w:rPr>
          <w:rFonts w:ascii="Times New Roman" w:eastAsia="新細明體" w:hAnsi="Times New Roman" w:cs="Times New Roman"/>
          <w:kern w:val="0"/>
          <w:sz w:val="24"/>
          <w:szCs w:val="24"/>
          <w:lang w:val="en-US" w:eastAsia="zh-TW"/>
        </w:rPr>
        <w:t>........................................................................... of which the above-named body corporate is a partner is</w:t>
      </w:r>
      <w:r w:rsidR="00BA1A2D" w:rsidRPr="00BE653F">
        <w:rPr>
          <w:rFonts w:ascii="Times New Roman" w:eastAsia="新細明體" w:hAnsi="Times New Roman" w:cs="Times New Roman"/>
          <w:kern w:val="0"/>
          <w:sz w:val="24"/>
          <w:szCs w:val="24"/>
          <w:lang w:val="en-US" w:eastAsia="zh-TW"/>
        </w:rPr>
        <w:t xml:space="preserve"> Controller</w:t>
      </w:r>
      <w:r w:rsidR="00BD6C3D">
        <w:rPr>
          <w:rFonts w:ascii="Times New Roman" w:eastAsia="新細明體" w:hAnsi="Times New Roman" w:cs="Times New Roman" w:hint="eastAsia"/>
          <w:kern w:val="0"/>
          <w:sz w:val="24"/>
          <w:szCs w:val="24"/>
          <w:lang w:val="en-US" w:eastAsia="zh-TW"/>
        </w:rPr>
        <w:t>.</w:t>
      </w:r>
    </w:p>
    <w:p w:rsidR="005916E7" w:rsidRDefault="005916E7" w:rsidP="00BA1A2D">
      <w:pPr>
        <w:widowControl/>
        <w:spacing w:line="240" w:lineRule="auto"/>
        <w:rPr>
          <w:rFonts w:ascii="Times New Roman" w:eastAsia="新細明體" w:hAnsi="Times New Roman" w:cs="Times New Roman"/>
          <w:kern w:val="0"/>
          <w:sz w:val="24"/>
          <w:szCs w:val="24"/>
          <w:lang w:val="en-US" w:eastAsia="zh-TW"/>
        </w:rPr>
      </w:pPr>
    </w:p>
    <w:p w:rsidR="005916E7" w:rsidRDefault="005916E7" w:rsidP="00BA1A2D">
      <w:pPr>
        <w:widowControl/>
        <w:spacing w:line="240" w:lineRule="auto"/>
        <w:rPr>
          <w:rFonts w:ascii="Times New Roman" w:eastAsia="新細明體" w:hAnsi="Times New Roman" w:cs="Times New Roman"/>
          <w:kern w:val="0"/>
          <w:sz w:val="24"/>
          <w:szCs w:val="24"/>
          <w:lang w:val="en-US" w:eastAsia="zh-TW"/>
        </w:rPr>
      </w:pPr>
    </w:p>
    <w:p w:rsidR="00BA1A2D" w:rsidRPr="00BE653F" w:rsidRDefault="00BA1A2D" w:rsidP="00BA1A2D">
      <w:pPr>
        <w:widowControl/>
        <w:spacing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Date .................................................</w:t>
      </w:r>
    </w:p>
    <w:p w:rsidR="00BA1A2D" w:rsidRPr="00BE653F" w:rsidRDefault="00BA1A2D" w:rsidP="00BA1A2D">
      <w:pPr>
        <w:widowControl/>
        <w:spacing w:line="240" w:lineRule="auto"/>
        <w:jc w:val="right"/>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Signed .......................................................</w:t>
      </w:r>
      <w:r w:rsidRPr="00BE653F">
        <w:rPr>
          <w:rFonts w:ascii="新細明體" w:eastAsia="新細明體" w:hAnsi="新細明體" w:cs="新細明體"/>
          <w:kern w:val="0"/>
          <w:sz w:val="24"/>
          <w:szCs w:val="24"/>
          <w:lang w:val="en-US" w:eastAsia="zh-TW"/>
        </w:rPr>
        <w:br/>
      </w:r>
      <w:r w:rsidRPr="00BE653F">
        <w:rPr>
          <w:rFonts w:ascii="Times New Roman" w:eastAsia="新細明體" w:hAnsi="Times New Roman" w:cs="Times New Roman"/>
          <w:kern w:val="0"/>
          <w:sz w:val="24"/>
          <w:szCs w:val="24"/>
          <w:lang w:val="en-US" w:eastAsia="zh-TW"/>
        </w:rPr>
        <w:t>(</w:t>
      </w:r>
      <w:r w:rsidR="00B5266D">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Director/Secretary of the</w:t>
      </w:r>
      <w:r w:rsidR="005F0FB9" w:rsidRPr="00BE653F">
        <w:rPr>
          <w:rFonts w:ascii="Times New Roman" w:eastAsia="新細明體" w:hAnsi="Times New Roman" w:cs="Times New Roman" w:hint="eastAsia"/>
          <w:kern w:val="0"/>
          <w:sz w:val="24"/>
          <w:szCs w:val="24"/>
          <w:lang w:val="en-US" w:eastAsia="zh-TW"/>
        </w:rPr>
        <w:t xml:space="preserve"> </w:t>
      </w:r>
      <w:r w:rsidR="0056082F">
        <w:rPr>
          <w:rFonts w:ascii="Times New Roman" w:eastAsia="新細明體" w:hAnsi="Times New Roman" w:cs="Times New Roman" w:hint="eastAsia"/>
          <w:kern w:val="0"/>
          <w:sz w:val="24"/>
          <w:szCs w:val="24"/>
          <w:lang w:val="en-US" w:eastAsia="zh-TW"/>
        </w:rPr>
        <w:t>†</w:t>
      </w:r>
      <w:r w:rsidR="00CE4268" w:rsidRPr="00BE653F">
        <w:rPr>
          <w:rFonts w:ascii="Times New Roman" w:eastAsia="新細明體" w:hAnsi="Times New Roman" w:cs="Times New Roman" w:hint="eastAsia"/>
          <w:kern w:val="0"/>
          <w:sz w:val="24"/>
          <w:szCs w:val="24"/>
          <w:lang w:val="en-US" w:eastAsia="zh-TW"/>
        </w:rPr>
        <w:t>Authorized</w:t>
      </w:r>
      <w:r w:rsidRPr="00BE653F">
        <w:rPr>
          <w:rFonts w:ascii="Times New Roman" w:eastAsia="新細明體" w:hAnsi="Times New Roman" w:cs="Times New Roman"/>
          <w:kern w:val="0"/>
          <w:sz w:val="24"/>
          <w:szCs w:val="24"/>
          <w:lang w:val="en-US" w:eastAsia="zh-TW"/>
        </w:rPr>
        <w:t xml:space="preserve"> Insurer</w:t>
      </w:r>
      <w:r w:rsidR="00CE4268" w:rsidRPr="00BE653F">
        <w:rPr>
          <w:rFonts w:ascii="Times New Roman" w:eastAsia="新細明體" w:hAnsi="Times New Roman" w:cs="Times New Roman" w:hint="eastAsia"/>
          <w:kern w:val="0"/>
          <w:sz w:val="24"/>
          <w:szCs w:val="24"/>
          <w:lang w:val="en-US" w:eastAsia="zh-TW"/>
        </w:rPr>
        <w:t>/Insurer</w:t>
      </w:r>
      <w:r w:rsidR="00E11646">
        <w:rPr>
          <w:rFonts w:ascii="Times New Roman" w:eastAsia="新細明體" w:hAnsi="Times New Roman" w:cs="Times New Roman" w:hint="eastAsia"/>
          <w:kern w:val="0"/>
          <w:sz w:val="24"/>
          <w:szCs w:val="24"/>
          <w:lang w:val="en-US" w:eastAsia="zh-TW"/>
        </w:rPr>
        <w:t>.</w:t>
      </w:r>
      <w:r w:rsidRPr="00BE653F">
        <w:rPr>
          <w:rFonts w:ascii="Times New Roman" w:eastAsia="新細明體" w:hAnsi="Times New Roman" w:cs="Times New Roman"/>
          <w:kern w:val="0"/>
          <w:sz w:val="24"/>
          <w:szCs w:val="24"/>
          <w:lang w:val="en-US" w:eastAsia="zh-TW"/>
        </w:rPr>
        <w:t>)</w:t>
      </w:r>
    </w:p>
    <w:p w:rsidR="007727C4" w:rsidRDefault="007727C4" w:rsidP="007727C4">
      <w:pPr>
        <w:widowControl/>
        <w:tabs>
          <w:tab w:val="left" w:pos="284"/>
        </w:tabs>
        <w:spacing w:line="240" w:lineRule="auto"/>
        <w:rPr>
          <w:rFonts w:ascii="Times New Roman" w:eastAsia="新細明體" w:hAnsi="Times New Roman" w:cs="Times New Roman"/>
          <w:kern w:val="0"/>
          <w:sz w:val="22"/>
          <w:szCs w:val="22"/>
          <w:lang w:val="en-US" w:eastAsia="zh-TW"/>
        </w:rPr>
      </w:pPr>
    </w:p>
    <w:p w:rsidR="0031083D" w:rsidRDefault="0031083D" w:rsidP="007727C4">
      <w:pPr>
        <w:widowControl/>
        <w:tabs>
          <w:tab w:val="left" w:pos="284"/>
        </w:tabs>
        <w:spacing w:line="240" w:lineRule="auto"/>
        <w:rPr>
          <w:rFonts w:ascii="Times New Roman" w:eastAsia="新細明體" w:hAnsi="Times New Roman" w:cs="Times New Roman"/>
          <w:kern w:val="0"/>
          <w:sz w:val="22"/>
          <w:szCs w:val="22"/>
          <w:lang w:val="en-US" w:eastAsia="zh-TW"/>
        </w:rPr>
      </w:pPr>
    </w:p>
    <w:p w:rsidR="0097241C" w:rsidRDefault="00BA1A2D" w:rsidP="0097241C">
      <w:pPr>
        <w:widowControl/>
        <w:tabs>
          <w:tab w:val="left" w:pos="284"/>
        </w:tabs>
        <w:spacing w:line="240" w:lineRule="auto"/>
        <w:rPr>
          <w:rFonts w:ascii="Times New Roman" w:eastAsia="新細明體" w:hAnsi="Times New Roman" w:cs="Times New Roman"/>
          <w:kern w:val="0"/>
          <w:sz w:val="22"/>
          <w:szCs w:val="22"/>
          <w:lang w:val="en-US" w:eastAsia="zh-TW"/>
        </w:rPr>
      </w:pPr>
      <w:r w:rsidRPr="00904EDF">
        <w:rPr>
          <w:rFonts w:ascii="Times New Roman" w:eastAsia="新細明體" w:hAnsi="Times New Roman" w:cs="Times New Roman"/>
          <w:kern w:val="0"/>
          <w:sz w:val="22"/>
          <w:szCs w:val="22"/>
          <w:lang w:val="en-US" w:eastAsia="zh-TW"/>
        </w:rPr>
        <w:t xml:space="preserve">* </w:t>
      </w:r>
      <w:r w:rsidR="007727C4">
        <w:rPr>
          <w:rFonts w:ascii="Times New Roman" w:eastAsia="新細明體" w:hAnsi="Times New Roman" w:cs="Times New Roman" w:hint="eastAsia"/>
          <w:kern w:val="0"/>
          <w:sz w:val="22"/>
          <w:szCs w:val="22"/>
          <w:lang w:val="en-US" w:eastAsia="zh-TW"/>
        </w:rPr>
        <w:tab/>
      </w:r>
      <w:r w:rsidRPr="00904EDF">
        <w:rPr>
          <w:rFonts w:ascii="Times New Roman" w:eastAsia="新細明體" w:hAnsi="Times New Roman" w:cs="Times New Roman"/>
          <w:kern w:val="0"/>
          <w:sz w:val="22"/>
          <w:szCs w:val="22"/>
          <w:lang w:val="en-US" w:eastAsia="zh-TW"/>
        </w:rPr>
        <w:t xml:space="preserve">Insert name of </w:t>
      </w:r>
      <w:r w:rsidR="00A67D6A" w:rsidRPr="00904EDF">
        <w:rPr>
          <w:rFonts w:ascii="Times New Roman" w:eastAsia="新細明體" w:hAnsi="Times New Roman" w:cs="Times New Roman" w:hint="eastAsia"/>
          <w:kern w:val="0"/>
          <w:sz w:val="22"/>
          <w:szCs w:val="22"/>
          <w:lang w:val="en-US" w:eastAsia="zh-TW"/>
        </w:rPr>
        <w:t>Authorized Insurer/</w:t>
      </w:r>
      <w:r w:rsidRPr="00904EDF">
        <w:rPr>
          <w:rFonts w:ascii="Times New Roman" w:eastAsia="新細明體" w:hAnsi="Times New Roman" w:cs="Times New Roman"/>
          <w:kern w:val="0"/>
          <w:sz w:val="22"/>
          <w:szCs w:val="22"/>
          <w:lang w:val="en-US" w:eastAsia="zh-TW"/>
        </w:rPr>
        <w:t>Insurer.</w:t>
      </w:r>
      <w:r w:rsidRPr="00904EDF">
        <w:rPr>
          <w:rFonts w:ascii="新細明體" w:eastAsia="新細明體" w:hAnsi="新細明體" w:cs="新細明體"/>
          <w:kern w:val="0"/>
          <w:sz w:val="22"/>
          <w:szCs w:val="22"/>
          <w:lang w:val="en-US" w:eastAsia="zh-TW"/>
        </w:rPr>
        <w:br/>
      </w:r>
      <w:r w:rsidR="00B5266D" w:rsidRPr="00904EDF">
        <w:rPr>
          <w:rFonts w:ascii="Times New Roman" w:eastAsia="新細明體" w:hAnsi="Times New Roman" w:cs="Times New Roman"/>
          <w:kern w:val="0"/>
          <w:sz w:val="22"/>
          <w:szCs w:val="22"/>
          <w:lang w:val="en-US" w:eastAsia="zh-TW"/>
        </w:rPr>
        <w:t>†</w:t>
      </w:r>
      <w:r w:rsidRPr="00904EDF">
        <w:rPr>
          <w:rFonts w:ascii="Times New Roman" w:eastAsia="新細明體" w:hAnsi="Times New Roman" w:cs="Times New Roman"/>
          <w:kern w:val="0"/>
          <w:sz w:val="22"/>
          <w:szCs w:val="22"/>
          <w:lang w:val="en-US" w:eastAsia="zh-TW"/>
        </w:rPr>
        <w:t xml:space="preserve"> </w:t>
      </w:r>
      <w:r w:rsidR="007727C4">
        <w:rPr>
          <w:rFonts w:ascii="Times New Roman" w:eastAsia="新細明體" w:hAnsi="Times New Roman" w:cs="Times New Roman" w:hint="eastAsia"/>
          <w:kern w:val="0"/>
          <w:sz w:val="22"/>
          <w:szCs w:val="22"/>
          <w:lang w:val="en-US" w:eastAsia="zh-TW"/>
        </w:rPr>
        <w:tab/>
      </w:r>
      <w:r w:rsidRPr="00904EDF">
        <w:rPr>
          <w:rFonts w:ascii="Times New Roman" w:eastAsia="新細明體" w:hAnsi="Times New Roman" w:cs="Times New Roman"/>
          <w:kern w:val="0"/>
          <w:sz w:val="22"/>
          <w:szCs w:val="22"/>
          <w:lang w:val="en-US" w:eastAsia="zh-TW"/>
        </w:rPr>
        <w:t>Delete as necessary.</w:t>
      </w:r>
      <w:r w:rsidRPr="00904EDF">
        <w:rPr>
          <w:rFonts w:ascii="新細明體" w:eastAsia="新細明體" w:hAnsi="新細明體" w:cs="新細明體"/>
          <w:kern w:val="0"/>
          <w:sz w:val="22"/>
          <w:szCs w:val="22"/>
          <w:lang w:val="en-US" w:eastAsia="zh-TW"/>
        </w:rPr>
        <w:br/>
      </w:r>
      <w:r w:rsidR="00904EDF" w:rsidRPr="00904EDF">
        <w:rPr>
          <w:rFonts w:ascii="Times New Roman" w:eastAsia="新細明體" w:hAnsi="Times New Roman" w:cs="Times New Roman"/>
          <w:kern w:val="0"/>
          <w:sz w:val="22"/>
          <w:szCs w:val="22"/>
          <w:lang w:val="en-US" w:eastAsia="zh-TW"/>
        </w:rPr>
        <w:t>‡</w:t>
      </w:r>
      <w:r w:rsidRPr="00904EDF">
        <w:rPr>
          <w:rFonts w:ascii="Times New Roman" w:eastAsia="新細明體" w:hAnsi="Times New Roman" w:cs="Times New Roman"/>
          <w:kern w:val="0"/>
          <w:sz w:val="22"/>
          <w:szCs w:val="22"/>
          <w:lang w:val="en-US" w:eastAsia="zh-TW"/>
        </w:rPr>
        <w:t xml:space="preserve"> </w:t>
      </w:r>
      <w:r w:rsidR="007727C4">
        <w:rPr>
          <w:rFonts w:ascii="Times New Roman" w:eastAsia="新細明體" w:hAnsi="Times New Roman" w:cs="Times New Roman" w:hint="eastAsia"/>
          <w:kern w:val="0"/>
          <w:sz w:val="22"/>
          <w:szCs w:val="22"/>
          <w:lang w:val="en-US" w:eastAsia="zh-TW"/>
        </w:rPr>
        <w:tab/>
      </w:r>
      <w:r w:rsidRPr="00904EDF">
        <w:rPr>
          <w:rFonts w:ascii="Times New Roman" w:eastAsia="新細明體" w:hAnsi="Times New Roman" w:cs="Times New Roman"/>
          <w:kern w:val="0"/>
          <w:sz w:val="22"/>
          <w:szCs w:val="22"/>
          <w:lang w:val="en-US" w:eastAsia="zh-TW"/>
        </w:rPr>
        <w:t>Insert name of partnership.</w:t>
      </w:r>
    </w:p>
    <w:p w:rsidR="0097241C" w:rsidRDefault="0097241C" w:rsidP="0097241C">
      <w:pPr>
        <w:widowControl/>
        <w:tabs>
          <w:tab w:val="left" w:pos="284"/>
        </w:tabs>
        <w:spacing w:line="240" w:lineRule="auto"/>
        <w:rPr>
          <w:rFonts w:ascii="Times New Roman" w:eastAsia="新細明體" w:hAnsi="Times New Roman" w:cs="Times New Roman"/>
          <w:kern w:val="0"/>
          <w:sz w:val="22"/>
          <w:szCs w:val="22"/>
          <w:lang w:val="en-US" w:eastAsia="zh-TW"/>
        </w:rPr>
      </w:pPr>
    </w:p>
    <w:p w:rsidR="00E2788A" w:rsidRDefault="00E2788A" w:rsidP="0097241C">
      <w:pPr>
        <w:widowControl/>
        <w:tabs>
          <w:tab w:val="left" w:pos="284"/>
        </w:tabs>
        <w:spacing w:line="240" w:lineRule="auto"/>
        <w:rPr>
          <w:rFonts w:ascii="Times New Roman" w:eastAsia="新細明體" w:hAnsi="Times New Roman" w:cs="Times New Roman"/>
          <w:kern w:val="0"/>
          <w:sz w:val="24"/>
          <w:szCs w:val="24"/>
          <w:lang w:val="en-US" w:eastAsia="zh-TW"/>
        </w:rPr>
        <w:sectPr w:rsidR="00E2788A" w:rsidSect="007727C4">
          <w:footerReference w:type="default" r:id="rId8"/>
          <w:pgSz w:w="11906" w:h="16838"/>
          <w:pgMar w:top="1440" w:right="1800" w:bottom="1560" w:left="1800" w:header="851" w:footer="992" w:gutter="0"/>
          <w:cols w:space="425"/>
          <w:docGrid w:type="lines" w:linePitch="360"/>
        </w:sectPr>
      </w:pPr>
    </w:p>
    <w:p w:rsidR="009E7C7C" w:rsidRPr="00D37A05" w:rsidRDefault="009E7C7C" w:rsidP="009E7C7C">
      <w:pPr>
        <w:spacing w:line="240" w:lineRule="auto"/>
        <w:jc w:val="center"/>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hint="eastAsia"/>
          <w:b/>
          <w:bCs/>
          <w:kern w:val="0"/>
          <w:sz w:val="22"/>
          <w:szCs w:val="24"/>
          <w:lang w:val="en-US" w:eastAsia="zh-TW"/>
        </w:rPr>
        <w:lastRenderedPageBreak/>
        <w:t>Insurance Authority (</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IA</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w:t>
      </w:r>
    </w:p>
    <w:p w:rsidR="009E7C7C" w:rsidRPr="00D37A05" w:rsidRDefault="009E7C7C" w:rsidP="009E7C7C">
      <w:pPr>
        <w:spacing w:line="240" w:lineRule="exact"/>
        <w:rPr>
          <w:rFonts w:ascii="Times New Roman" w:eastAsia="新細明體" w:hAnsi="Times New Roman" w:cs="Times New Roman"/>
          <w:sz w:val="22"/>
          <w:szCs w:val="24"/>
          <w:lang w:val="en-US" w:eastAsia="zh-TW"/>
        </w:rPr>
      </w:pPr>
    </w:p>
    <w:p w:rsidR="009E7C7C" w:rsidRPr="00D37A05" w:rsidRDefault="009E7C7C" w:rsidP="009E7C7C">
      <w:pPr>
        <w:keepNext/>
        <w:spacing w:line="280" w:lineRule="exact"/>
        <w:jc w:val="center"/>
        <w:outlineLvl w:val="0"/>
        <w:rPr>
          <w:rFonts w:ascii="Times New Roman" w:eastAsia="新細明體" w:hAnsi="Times New Roman" w:cs="Times New Roman"/>
          <w:b/>
          <w:kern w:val="0"/>
          <w:sz w:val="22"/>
          <w:szCs w:val="24"/>
          <w:u w:val="single"/>
          <w:lang w:val="en-US" w:eastAsia="zh-TW"/>
        </w:rPr>
      </w:pPr>
      <w:r w:rsidRPr="00D37A05">
        <w:rPr>
          <w:rFonts w:ascii="Times New Roman" w:eastAsia="新細明體" w:hAnsi="Times New Roman" w:cs="Times New Roman"/>
          <w:b/>
          <w:kern w:val="0"/>
          <w:sz w:val="22"/>
          <w:szCs w:val="24"/>
          <w:u w:val="single"/>
          <w:lang w:val="en-US" w:eastAsia="zh-TW"/>
        </w:rPr>
        <w:t>Personal Information Collection Statement (“PICS”)</w:t>
      </w:r>
    </w:p>
    <w:p w:rsidR="009E7C7C" w:rsidRPr="00D37A05" w:rsidRDefault="009E7C7C" w:rsidP="009E7C7C">
      <w:pPr>
        <w:spacing w:line="240" w:lineRule="exact"/>
        <w:rPr>
          <w:rFonts w:ascii="Times New Roman" w:eastAsia="新細明體" w:hAnsi="Times New Roman" w:cs="Times New Roman"/>
          <w:b/>
          <w:kern w:val="0"/>
          <w:sz w:val="24"/>
          <w:szCs w:val="24"/>
          <w:lang w:val="en-US" w:eastAsia="zh-TW"/>
        </w:rPr>
      </w:pPr>
    </w:p>
    <w:p w:rsidR="009E7C7C" w:rsidRPr="00D37A05" w:rsidRDefault="009E7C7C" w:rsidP="009E7C7C">
      <w:pPr>
        <w:snapToGrid w:val="0"/>
        <w:spacing w:line="240" w:lineRule="auto"/>
        <w:jc w:val="both"/>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sz w:val="22"/>
          <w:szCs w:val="24"/>
          <w:lang w:val="en-US" w:eastAsia="zh-TW"/>
        </w:rPr>
        <w:t>This PICS is made</w:t>
      </w:r>
      <w:r w:rsidRPr="00D37A05">
        <w:rPr>
          <w:rFonts w:ascii="Times New Roman" w:eastAsia="新細明體" w:hAnsi="Times New Roman" w:cs="Times New Roman" w:hint="eastAsia"/>
          <w:sz w:val="22"/>
          <w:szCs w:val="24"/>
          <w:lang w:val="en-US" w:eastAsia="zh-TW"/>
        </w:rPr>
        <w:t xml:space="preserve"> by the IA to comply with the notification requirements of </w:t>
      </w:r>
      <w:r w:rsidRPr="00D37A05">
        <w:rPr>
          <w:rFonts w:ascii="Times New Roman" w:eastAsia="新細明體" w:hAnsi="Times New Roman" w:cs="Times New Roman"/>
          <w:sz w:val="22"/>
          <w:szCs w:val="24"/>
          <w:lang w:val="en-US" w:eastAsia="zh-TW"/>
        </w:rPr>
        <w:t xml:space="preserve">the Personal Data (Privacy) Ordinance </w:t>
      </w:r>
      <w:r w:rsidRPr="00D37A05">
        <w:rPr>
          <w:rFonts w:ascii="Times New Roman" w:eastAsia="新細明體" w:hAnsi="Times New Roman" w:cs="Times New Roman" w:hint="eastAsia"/>
          <w:sz w:val="22"/>
          <w:szCs w:val="24"/>
          <w:lang w:val="en-US" w:eastAsia="zh-TW"/>
        </w:rPr>
        <w:t>(Cap.</w:t>
      </w:r>
      <w:r w:rsidRPr="00D37A05">
        <w:rPr>
          <w:rFonts w:ascii="Times New Roman" w:eastAsia="新細明體" w:hAnsi="Times New Roman" w:cs="Times New Roman"/>
          <w:sz w:val="22"/>
          <w:szCs w:val="24"/>
          <w:lang w:val="en-US" w:eastAsia="zh-TW"/>
        </w:rPr>
        <w:t xml:space="preserve"> </w:t>
      </w:r>
      <w:r w:rsidRPr="00D37A05">
        <w:rPr>
          <w:rFonts w:ascii="Times New Roman" w:eastAsia="新細明體" w:hAnsi="Times New Roman" w:cs="Times New Roman" w:hint="eastAsia"/>
          <w:sz w:val="22"/>
          <w:szCs w:val="24"/>
          <w:lang w:val="en-US" w:eastAsia="zh-TW"/>
        </w:rPr>
        <w:t xml:space="preserve">486) </w:t>
      </w:r>
      <w:r w:rsidRPr="00D37A05">
        <w:rPr>
          <w:rFonts w:ascii="Times New Roman" w:eastAsia="新細明體" w:hAnsi="Times New Roman" w:cs="Times New Roman"/>
          <w:sz w:val="22"/>
          <w:szCs w:val="24"/>
          <w:lang w:val="en-US" w:eastAsia="zh-TW"/>
        </w:rPr>
        <w:t>(the “</w:t>
      </w:r>
      <w:r w:rsidRPr="00D37A05">
        <w:rPr>
          <w:rFonts w:ascii="Times New Roman" w:eastAsia="新細明體" w:hAnsi="Times New Roman" w:cs="Times New Roman"/>
          <w:b/>
          <w:sz w:val="22"/>
          <w:szCs w:val="24"/>
          <w:lang w:val="en-US" w:eastAsia="zh-TW"/>
        </w:rPr>
        <w:t>PDPO</w:t>
      </w:r>
      <w:r w:rsidRPr="00D37A05">
        <w:rPr>
          <w:rFonts w:ascii="Times New Roman" w:eastAsia="新細明體" w:hAnsi="Times New Roman" w:cs="Times New Roman"/>
          <w:sz w:val="22"/>
          <w:szCs w:val="24"/>
          <w:lang w:val="en-US" w:eastAsia="zh-TW"/>
        </w:rPr>
        <w:t xml:space="preserve">”). You are advised to read </w:t>
      </w:r>
      <w:r w:rsidRPr="00D37A05">
        <w:rPr>
          <w:rFonts w:ascii="Times New Roman" w:eastAsia="新細明體" w:hAnsi="Times New Roman" w:cs="Times New Roman" w:hint="eastAsia"/>
          <w:sz w:val="22"/>
          <w:szCs w:val="24"/>
          <w:lang w:val="en-US" w:eastAsia="zh-TW"/>
        </w:rPr>
        <w:t xml:space="preserve">it </w:t>
      </w:r>
      <w:r w:rsidRPr="00D37A05">
        <w:rPr>
          <w:rFonts w:ascii="Times New Roman" w:eastAsia="新細明體" w:hAnsi="Times New Roman" w:cs="Times New Roman"/>
          <w:sz w:val="22"/>
          <w:szCs w:val="24"/>
          <w:lang w:val="en-US" w:eastAsia="zh-TW"/>
        </w:rPr>
        <w:t xml:space="preserve">carefully </w:t>
      </w:r>
      <w:r w:rsidRPr="00D37A05">
        <w:rPr>
          <w:rFonts w:ascii="Times New Roman" w:eastAsia="新細明體" w:hAnsi="Times New Roman" w:cs="Times New Roman" w:hint="eastAsia"/>
          <w:sz w:val="22"/>
          <w:szCs w:val="24"/>
          <w:lang w:val="en-US" w:eastAsia="zh-TW"/>
        </w:rPr>
        <w:t xml:space="preserve">as it sets out </w:t>
      </w:r>
      <w:r w:rsidRPr="00D37A05">
        <w:rPr>
          <w:rFonts w:ascii="Times New Roman" w:eastAsia="新細明體" w:hAnsi="Times New Roman" w:cs="Times New Roman"/>
          <w:sz w:val="22"/>
          <w:szCs w:val="24"/>
          <w:lang w:val="en-US" w:eastAsia="zh-TW"/>
        </w:rPr>
        <w:t>your rights in relation to your personal data (as defined in the PDPO)</w:t>
      </w:r>
      <w:r w:rsidRPr="00D37A05">
        <w:rPr>
          <w:rFonts w:ascii="Times New Roman" w:eastAsia="新細明體" w:hAnsi="Times New Roman" w:cs="Times New Roman" w:hint="eastAsia"/>
          <w:sz w:val="22"/>
          <w:szCs w:val="24"/>
          <w:lang w:val="en-US" w:eastAsia="zh-TW"/>
        </w:rPr>
        <w:t>,</w:t>
      </w:r>
      <w:r w:rsidRPr="00D37A05">
        <w:rPr>
          <w:rFonts w:ascii="Times New Roman" w:eastAsia="新細明體" w:hAnsi="Times New Roman" w:cs="Times New Roman"/>
          <w:sz w:val="22"/>
          <w:szCs w:val="24"/>
          <w:lang w:val="en-US" w:eastAsia="zh-TW"/>
        </w:rPr>
        <w:t xml:space="preserve"> the </w:t>
      </w:r>
      <w:r w:rsidRPr="00D37A05">
        <w:rPr>
          <w:rFonts w:ascii="Times New Roman" w:eastAsia="新細明體" w:hAnsi="Times New Roman" w:cs="Times New Roman" w:hint="eastAsia"/>
          <w:sz w:val="22"/>
          <w:szCs w:val="24"/>
          <w:lang w:val="en-US" w:eastAsia="zh-TW"/>
        </w:rPr>
        <w:t>purposes for</w:t>
      </w:r>
      <w:r w:rsidRPr="00D37A05">
        <w:rPr>
          <w:rFonts w:ascii="Times New Roman" w:eastAsia="新細明體" w:hAnsi="Times New Roman" w:cs="Times New Roman"/>
          <w:sz w:val="22"/>
          <w:szCs w:val="24"/>
          <w:lang w:val="en-US" w:eastAsia="zh-TW"/>
        </w:rPr>
        <w:t xml:space="preserve"> which the </w:t>
      </w:r>
      <w:r w:rsidRPr="00D37A05">
        <w:rPr>
          <w:rFonts w:ascii="Times New Roman" w:eastAsia="新細明體" w:hAnsi="Times New Roman" w:cs="Times New Roman" w:hint="eastAsia"/>
          <w:sz w:val="22"/>
          <w:szCs w:val="24"/>
          <w:lang w:val="en-US" w:eastAsia="zh-TW"/>
        </w:rPr>
        <w:t>IA</w:t>
      </w:r>
      <w:r w:rsidRPr="00D37A05">
        <w:rPr>
          <w:rFonts w:ascii="Times New Roman" w:eastAsia="新細明體" w:hAnsi="Times New Roman" w:cs="Times New Roman"/>
          <w:sz w:val="22"/>
          <w:szCs w:val="24"/>
          <w:lang w:val="en-US" w:eastAsia="zh-TW"/>
        </w:rPr>
        <w:t xml:space="preserve"> may </w:t>
      </w:r>
      <w:r w:rsidRPr="00D37A05">
        <w:rPr>
          <w:rFonts w:ascii="Times New Roman" w:eastAsia="新細明體" w:hAnsi="Times New Roman" w:cs="Times New Roman" w:hint="eastAsia"/>
          <w:sz w:val="22"/>
          <w:szCs w:val="24"/>
          <w:lang w:val="en-US" w:eastAsia="zh-TW"/>
        </w:rPr>
        <w:t xml:space="preserve">collect and </w:t>
      </w:r>
      <w:r w:rsidRPr="00D37A05">
        <w:rPr>
          <w:rFonts w:ascii="Times New Roman" w:eastAsia="新細明體" w:hAnsi="Times New Roman" w:cs="Times New Roman"/>
          <w:sz w:val="22"/>
          <w:szCs w:val="24"/>
          <w:lang w:val="en-US" w:eastAsia="zh-TW"/>
        </w:rPr>
        <w:t xml:space="preserve">use </w:t>
      </w:r>
      <w:r w:rsidRPr="00D37A05">
        <w:rPr>
          <w:rFonts w:ascii="Times New Roman" w:eastAsia="新細明體" w:hAnsi="Times New Roman" w:cs="Times New Roman" w:hint="eastAsia"/>
          <w:sz w:val="22"/>
          <w:szCs w:val="24"/>
          <w:lang w:val="en-US" w:eastAsia="zh-TW"/>
        </w:rPr>
        <w:t>your personal data and the persons to whom your personal data may be transferred</w:t>
      </w:r>
      <w:r w:rsidRPr="00D37A05">
        <w:rPr>
          <w:rFonts w:ascii="Times New Roman" w:eastAsia="新細明體" w:hAnsi="Times New Roman" w:cs="Times New Roman"/>
          <w:sz w:val="22"/>
          <w:szCs w:val="24"/>
          <w:lang w:val="en-US" w:eastAsia="zh-TW"/>
        </w:rPr>
        <w:t>.</w:t>
      </w:r>
    </w:p>
    <w:p w:rsidR="009E7C7C" w:rsidRPr="00D37A05" w:rsidRDefault="009E7C7C" w:rsidP="009E7C7C">
      <w:pPr>
        <w:snapToGrid w:val="0"/>
        <w:spacing w:line="240" w:lineRule="auto"/>
        <w:rPr>
          <w:rFonts w:ascii="Times New Roman" w:eastAsia="新細明體" w:hAnsi="Times New Roman" w:cs="Times New Roman"/>
          <w:b/>
          <w:sz w:val="22"/>
          <w:szCs w:val="20"/>
          <w:lang w:val="en-US" w:eastAsia="zh-TW"/>
        </w:rPr>
      </w:pPr>
    </w:p>
    <w:p w:rsidR="009E7C7C" w:rsidRPr="00D37A05" w:rsidRDefault="009E7C7C" w:rsidP="009E7C7C">
      <w:pPr>
        <w:snapToGrid w:val="0"/>
        <w:spacing w:line="240" w:lineRule="auto"/>
        <w:rPr>
          <w:rFonts w:ascii="Times New Roman" w:eastAsia="新細明體" w:hAnsi="Times New Roman" w:cs="Times New Roman"/>
          <w:b/>
          <w:sz w:val="22"/>
          <w:szCs w:val="20"/>
          <w:lang w:val="en-US" w:eastAsia="zh-TW"/>
        </w:rPr>
      </w:pPr>
      <w:r w:rsidRPr="00D37A05">
        <w:rPr>
          <w:rFonts w:ascii="Times New Roman" w:eastAsia="新細明體" w:hAnsi="Times New Roman" w:cs="Times New Roman"/>
          <w:b/>
          <w:sz w:val="22"/>
          <w:szCs w:val="20"/>
          <w:lang w:val="en-US" w:eastAsia="zh-TW"/>
        </w:rPr>
        <w:t>Purpose of Collection</w:t>
      </w:r>
    </w:p>
    <w:p w:rsidR="009E7C7C" w:rsidRPr="00D37A05" w:rsidRDefault="009E7C7C" w:rsidP="009E7C7C">
      <w:pPr>
        <w:snapToGrid w:val="0"/>
        <w:spacing w:line="240" w:lineRule="auto"/>
        <w:rPr>
          <w:rFonts w:ascii="Times New Roman" w:eastAsia="新細明體" w:hAnsi="Times New Roman" w:cs="Times New Roman"/>
          <w:sz w:val="22"/>
          <w:szCs w:val="20"/>
          <w:lang w:val="en-US"/>
        </w:rPr>
      </w:pPr>
    </w:p>
    <w:p w:rsidR="009E7C7C" w:rsidRPr="00D37A05" w:rsidRDefault="009E7C7C" w:rsidP="009E7C7C">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Your personal data </w:t>
      </w:r>
      <w:r w:rsidRPr="00D37A05">
        <w:rPr>
          <w:rFonts w:ascii="Times New Roman" w:eastAsia="新細明體" w:hAnsi="Times New Roman" w:cs="Times New Roman" w:hint="eastAsia"/>
          <w:kern w:val="0"/>
          <w:sz w:val="22"/>
          <w:szCs w:val="24"/>
          <w:lang w:val="en-US" w:eastAsia="zh-TW"/>
        </w:rPr>
        <w:t>are collected</w:t>
      </w:r>
      <w:r w:rsidRPr="00D37A05">
        <w:rPr>
          <w:rFonts w:ascii="Times New Roman" w:eastAsia="新細明體" w:hAnsi="Times New Roman" w:cs="Times New Roman"/>
          <w:kern w:val="0"/>
          <w:sz w:val="22"/>
          <w:szCs w:val="24"/>
          <w:lang w:val="en-US" w:eastAsia="zh-TW"/>
        </w:rPr>
        <w:t xml:space="preserve">, used and held </w:t>
      </w:r>
      <w:r w:rsidRPr="00D37A05">
        <w:rPr>
          <w:rFonts w:ascii="Times New Roman" w:eastAsia="新細明體" w:hAnsi="Times New Roman" w:cs="Times New Roman" w:hint="eastAsia"/>
          <w:kern w:val="0"/>
          <w:sz w:val="22"/>
          <w:szCs w:val="24"/>
          <w:lang w:val="en-US" w:eastAsia="zh-TW"/>
        </w:rPr>
        <w:t xml:space="preserve">by </w:t>
      </w:r>
      <w:r w:rsidRPr="00D37A05">
        <w:rPr>
          <w:rFonts w:ascii="Times New Roman" w:eastAsia="新細明體" w:hAnsi="Times New Roman" w:cs="Times New Roman"/>
          <w:kern w:val="0"/>
          <w:sz w:val="22"/>
          <w:szCs w:val="24"/>
          <w:lang w:val="en-US" w:eastAsia="zh-TW"/>
        </w:rPr>
        <w:t xml:space="preserve">the </w:t>
      </w:r>
      <w:r w:rsidRPr="00D37A05">
        <w:rPr>
          <w:rFonts w:ascii="Times New Roman" w:eastAsia="新細明體" w:hAnsi="Times New Roman" w:cs="Times New Roman" w:hint="eastAsia"/>
          <w:kern w:val="0"/>
          <w:sz w:val="22"/>
          <w:szCs w:val="24"/>
          <w:lang w:val="en-US" w:eastAsia="zh-TW"/>
        </w:rPr>
        <w:t xml:space="preserve">IA </w:t>
      </w:r>
      <w:r w:rsidRPr="00D37A05">
        <w:rPr>
          <w:rFonts w:ascii="Times New Roman" w:eastAsia="新細明體" w:hAnsi="Times New Roman" w:cs="Times New Roman"/>
          <w:kern w:val="0"/>
          <w:sz w:val="22"/>
          <w:szCs w:val="24"/>
          <w:lang w:val="en-US" w:eastAsia="zh-TW"/>
        </w:rPr>
        <w:t>for one or more of the following purposes:</w:t>
      </w:r>
    </w:p>
    <w:p w:rsidR="009E7C7C" w:rsidRPr="00D37A05" w:rsidRDefault="009E7C7C" w:rsidP="009E7C7C">
      <w:pPr>
        <w:widowControl/>
        <w:snapToGrid w:val="0"/>
        <w:spacing w:line="240" w:lineRule="auto"/>
        <w:jc w:val="both"/>
        <w:rPr>
          <w:rFonts w:ascii="Times New Roman" w:eastAsia="新細明體" w:hAnsi="Times New Roman" w:cs="Times New Roman"/>
          <w:kern w:val="0"/>
          <w:sz w:val="22"/>
          <w:szCs w:val="24"/>
          <w:lang w:val="en-US" w:eastAsia="zh-TW"/>
        </w:rPr>
      </w:pPr>
    </w:p>
    <w:p w:rsidR="009E7C7C" w:rsidRPr="00D37A05" w:rsidRDefault="009E7C7C" w:rsidP="009E7C7C">
      <w:pPr>
        <w:widowControl/>
        <w:numPr>
          <w:ilvl w:val="0"/>
          <w:numId w:val="5"/>
        </w:numPr>
        <w:snapToGrid w:val="0"/>
        <w:spacing w:line="240" w:lineRule="auto"/>
        <w:jc w:val="both"/>
        <w:rPr>
          <w:rFonts w:ascii="Times New Roman" w:eastAsia="新細明體" w:hAnsi="Times New Roman" w:cs="Times New Roman"/>
          <w:kern w:val="0"/>
          <w:sz w:val="22"/>
          <w:szCs w:val="24"/>
          <w:lang w:val="en-US"/>
        </w:rPr>
      </w:pPr>
      <w:r w:rsidRPr="00D37A05">
        <w:rPr>
          <w:rFonts w:ascii="Times New Roman" w:eastAsia="新細明體" w:hAnsi="Times New Roman" w:cs="Times New Roman"/>
          <w:kern w:val="0"/>
          <w:sz w:val="22"/>
          <w:szCs w:val="24"/>
          <w:lang w:val="en-US"/>
        </w:rPr>
        <w:t>t</w:t>
      </w:r>
      <w:r w:rsidRPr="00D37A05">
        <w:rPr>
          <w:rFonts w:ascii="Times New Roman" w:eastAsia="新細明體" w:hAnsi="Times New Roman" w:cs="Times New Roman" w:hint="eastAsia"/>
          <w:kern w:val="0"/>
          <w:sz w:val="22"/>
          <w:szCs w:val="24"/>
          <w:lang w:val="en-US"/>
        </w:rPr>
        <w:t xml:space="preserve">o </w:t>
      </w:r>
      <w:r w:rsidRPr="00D37A05">
        <w:rPr>
          <w:rFonts w:ascii="Times New Roman" w:eastAsia="新細明體" w:hAnsi="Times New Roman" w:cs="Times New Roman"/>
          <w:kern w:val="0"/>
          <w:sz w:val="22"/>
          <w:szCs w:val="24"/>
          <w:lang w:val="en-US"/>
        </w:rPr>
        <w:t>administer and enforce the Insurance Ordinance (Cap. 41) (the “</w:t>
      </w:r>
      <w:r w:rsidRPr="00D37A05">
        <w:rPr>
          <w:rFonts w:ascii="Times New Roman" w:eastAsia="新細明體" w:hAnsi="Times New Roman" w:cs="Times New Roman"/>
          <w:b/>
          <w:kern w:val="0"/>
          <w:sz w:val="22"/>
          <w:szCs w:val="24"/>
          <w:lang w:val="en-US"/>
        </w:rPr>
        <w:t>Ordinance</w:t>
      </w:r>
      <w:r w:rsidRPr="00D37A05">
        <w:rPr>
          <w:rFonts w:ascii="Times New Roman" w:eastAsia="新細明體" w:hAnsi="Times New Roman" w:cs="Times New Roman"/>
          <w:kern w:val="0"/>
          <w:sz w:val="22"/>
          <w:szCs w:val="24"/>
          <w:lang w:val="en-US"/>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lang w:val="en-US"/>
        </w:rPr>
        <w:t xml:space="preserve">the </w:t>
      </w:r>
      <w:r w:rsidRPr="00D37A05">
        <w:rPr>
          <w:rFonts w:ascii="Times New Roman" w:eastAsia="新細明體" w:hAnsi="Times New Roman" w:cs="Times New Roman"/>
          <w:kern w:val="0"/>
          <w:sz w:val="22"/>
          <w:szCs w:val="24"/>
          <w:lang w:val="en-US"/>
        </w:rPr>
        <w:t>Commissioner of Insurance) and to carry out its functions as a regulator of the insurance industry, including:</w:t>
      </w:r>
    </w:p>
    <w:p w:rsidR="009E7C7C" w:rsidRPr="00D37A05" w:rsidRDefault="009E7C7C" w:rsidP="009E7C7C">
      <w:pPr>
        <w:widowControl/>
        <w:snapToGrid w:val="0"/>
        <w:spacing w:line="240" w:lineRule="auto"/>
        <w:ind w:left="720"/>
        <w:jc w:val="both"/>
        <w:rPr>
          <w:rFonts w:ascii="Times New Roman" w:eastAsia="新細明體" w:hAnsi="Times New Roman" w:cs="Times New Roman"/>
          <w:kern w:val="0"/>
          <w:sz w:val="22"/>
          <w:szCs w:val="24"/>
          <w:lang w:val="en-US"/>
        </w:rPr>
      </w:pPr>
    </w:p>
    <w:p w:rsidR="009E7C7C" w:rsidRPr="00D37A05" w:rsidRDefault="009E7C7C" w:rsidP="009E7C7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process any application under the Ordinance;</w:t>
      </w:r>
    </w:p>
    <w:p w:rsidR="009E7C7C" w:rsidRPr="00D37A05" w:rsidRDefault="009E7C7C" w:rsidP="009E7C7C">
      <w:pPr>
        <w:widowControl/>
        <w:snapToGrid w:val="0"/>
        <w:spacing w:line="240" w:lineRule="auto"/>
        <w:ind w:left="1134"/>
        <w:jc w:val="both"/>
        <w:rPr>
          <w:rFonts w:ascii="Times New Roman" w:eastAsia="新細明體" w:hAnsi="Times New Roman" w:cs="Times New Roman"/>
          <w:kern w:val="0"/>
          <w:sz w:val="22"/>
          <w:szCs w:val="24"/>
          <w:lang w:val="en-US" w:eastAsia="zh-TW"/>
        </w:rPr>
      </w:pPr>
    </w:p>
    <w:p w:rsidR="009E7C7C" w:rsidRPr="00D37A05" w:rsidRDefault="009E7C7C" w:rsidP="009E7C7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 xml:space="preserve">assess and </w:t>
      </w:r>
      <w:r w:rsidRPr="00D37A05">
        <w:rPr>
          <w:rFonts w:ascii="Times New Roman" w:eastAsia="新細明體" w:hAnsi="Times New Roman" w:cs="Times New Roman" w:hint="eastAsia"/>
          <w:kern w:val="0"/>
          <w:sz w:val="22"/>
          <w:szCs w:val="24"/>
          <w:lang w:val="en-US"/>
        </w:rPr>
        <w:t>monitor</w:t>
      </w:r>
      <w:r w:rsidRPr="00D37A05">
        <w:rPr>
          <w:rFonts w:ascii="Times New Roman" w:eastAsia="新細明體" w:hAnsi="Times New Roman" w:cs="Times New Roman"/>
          <w:kern w:val="0"/>
          <w:sz w:val="22"/>
          <w:szCs w:val="24"/>
          <w:lang w:val="en-US"/>
        </w:rPr>
        <w:t xml:space="preserve"> your</w:t>
      </w:r>
      <w:r w:rsidRPr="00D37A05">
        <w:rPr>
          <w:rFonts w:ascii="Times New Roman" w:eastAsia="新細明體" w:hAnsi="Times New Roman" w:cs="Times New Roman" w:hint="eastAsia"/>
          <w:kern w:val="0"/>
          <w:sz w:val="22"/>
          <w:szCs w:val="24"/>
          <w:lang w:val="en-US"/>
        </w:rPr>
        <w:t xml:space="preserve"> fitness and properness</w:t>
      </w:r>
      <w:r w:rsidRPr="00D37A05">
        <w:rPr>
          <w:rFonts w:ascii="Times New Roman" w:eastAsia="新細明體" w:hAnsi="Times New Roman" w:cs="Times New Roman"/>
          <w:kern w:val="0"/>
          <w:sz w:val="22"/>
          <w:szCs w:val="24"/>
          <w:lang w:val="en-US"/>
        </w:rPr>
        <w:t xml:space="preserve"> for appointment or to remain as controllers, directors, key persons in control functions and/or appointed actuaries (as the case may be) under the Ordinance;</w:t>
      </w:r>
    </w:p>
    <w:p w:rsidR="009E7C7C" w:rsidRPr="00D37A05" w:rsidRDefault="009E7C7C" w:rsidP="009E7C7C">
      <w:pPr>
        <w:spacing w:line="240" w:lineRule="auto"/>
        <w:ind w:leftChars="200" w:left="640"/>
        <w:rPr>
          <w:rFonts w:ascii="Times New Roman" w:eastAsia="新細明體" w:hAnsi="Times New Roman" w:cs="Times New Roman"/>
          <w:sz w:val="22"/>
          <w:szCs w:val="20"/>
          <w:lang w:val="en-US" w:eastAsia="zh-TW"/>
        </w:rPr>
      </w:pPr>
    </w:p>
    <w:p w:rsidR="009E7C7C" w:rsidRPr="00D37A05" w:rsidRDefault="009E7C7C" w:rsidP="009E7C7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investigate complaint</w:t>
      </w:r>
      <w:r w:rsidRPr="00D37A05">
        <w:rPr>
          <w:rFonts w:ascii="Times New Roman" w:eastAsia="新細明體" w:hAnsi="Times New Roman" w:cs="Times New Roman" w:hint="eastAsia"/>
          <w:kern w:val="0"/>
          <w:sz w:val="22"/>
          <w:szCs w:val="24"/>
          <w:lang w:val="en-US" w:eastAsia="zh-TW"/>
        </w:rPr>
        <w:t>s</w:t>
      </w:r>
      <w:r w:rsidRPr="00D37A05">
        <w:rPr>
          <w:rFonts w:ascii="Times New Roman" w:eastAsia="新細明體" w:hAnsi="Times New Roman" w:cs="Times New Roman"/>
          <w:kern w:val="0"/>
          <w:sz w:val="22"/>
          <w:szCs w:val="24"/>
          <w:lang w:val="en-US" w:eastAsia="zh-TW"/>
        </w:rPr>
        <w:t xml:space="preserve"> and handle enquiries; </w:t>
      </w:r>
    </w:p>
    <w:p w:rsidR="009E7C7C" w:rsidRPr="00D37A05" w:rsidRDefault="009E7C7C" w:rsidP="009E7C7C">
      <w:pPr>
        <w:widowControl/>
        <w:snapToGrid w:val="0"/>
        <w:spacing w:line="240" w:lineRule="auto"/>
        <w:ind w:left="1134" w:hanging="567"/>
        <w:jc w:val="both"/>
        <w:rPr>
          <w:rFonts w:ascii="Times New Roman" w:eastAsia="新細明體" w:hAnsi="Times New Roman" w:cs="Times New Roman"/>
          <w:kern w:val="0"/>
          <w:sz w:val="22"/>
          <w:szCs w:val="24"/>
          <w:lang w:val="en-US" w:eastAsia="zh-TW"/>
        </w:rPr>
      </w:pPr>
    </w:p>
    <w:p w:rsidR="009E7C7C" w:rsidRPr="00D37A05" w:rsidRDefault="009E7C7C" w:rsidP="009E7C7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display personal information on the public registers (where applicable); </w:t>
      </w:r>
    </w:p>
    <w:p w:rsidR="009E7C7C" w:rsidRPr="00D37A05" w:rsidRDefault="009E7C7C" w:rsidP="009E7C7C">
      <w:pPr>
        <w:spacing w:line="240" w:lineRule="auto"/>
        <w:ind w:leftChars="200" w:left="1207" w:hanging="567"/>
        <w:rPr>
          <w:rFonts w:ascii="Times New Roman" w:eastAsia="新細明體" w:hAnsi="Times New Roman" w:cs="Times New Roman"/>
          <w:sz w:val="22"/>
          <w:szCs w:val="20"/>
          <w:lang w:val="en-US"/>
        </w:rPr>
      </w:pPr>
      <w:r w:rsidRPr="00D37A05">
        <w:rPr>
          <w:rFonts w:ascii="Times New Roman" w:eastAsia="新細明體" w:hAnsi="Times New Roman" w:cs="Times New Roman" w:hint="eastAsia"/>
          <w:sz w:val="22"/>
          <w:szCs w:val="20"/>
          <w:lang w:val="en-US"/>
        </w:rPr>
        <w:t xml:space="preserve"> </w:t>
      </w:r>
    </w:p>
    <w:p w:rsidR="009E7C7C" w:rsidRPr="00D37A05" w:rsidRDefault="009E7C7C" w:rsidP="009E7C7C">
      <w:pPr>
        <w:widowControl/>
        <w:numPr>
          <w:ilvl w:val="0"/>
          <w:numId w:val="4"/>
        </w:numPr>
        <w:snapToGrid w:val="0"/>
        <w:spacing w:line="240" w:lineRule="auto"/>
        <w:ind w:left="1134" w:hanging="567"/>
        <w:jc w:val="both"/>
        <w:rPr>
          <w:rFonts w:ascii="新細明體" w:eastAsia="新細明體" w:hAnsi="新細明體" w:cs="新細明體"/>
          <w:color w:val="000000"/>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conduct legal proceedings, inspection, investigation and/or other enforcement/disciplinary actions; </w:t>
      </w:r>
    </w:p>
    <w:p w:rsidR="009E7C7C" w:rsidRPr="00D37A05" w:rsidRDefault="009E7C7C" w:rsidP="009E7C7C">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9E7C7C" w:rsidRPr="00D37A05" w:rsidRDefault="009E7C7C" w:rsidP="009E7C7C">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co-operate with and assist financial services supervisory authorities of Hong Kong or of any place outside Hong Kong, whenever appropriate, to the extent permitted by the Ordinance;</w:t>
      </w:r>
    </w:p>
    <w:p w:rsidR="009E7C7C" w:rsidRPr="00D37A05" w:rsidRDefault="009E7C7C" w:rsidP="009E7C7C">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 </w:t>
      </w:r>
    </w:p>
    <w:p w:rsidR="009E7C7C" w:rsidRPr="00D37A05" w:rsidRDefault="009E7C7C" w:rsidP="009E7C7C">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for statistical purposes; and </w:t>
      </w:r>
    </w:p>
    <w:p w:rsidR="009E7C7C" w:rsidRPr="00D37A05" w:rsidRDefault="009E7C7C" w:rsidP="009E7C7C">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9E7C7C" w:rsidRPr="00D37A05" w:rsidRDefault="009E7C7C" w:rsidP="009E7C7C">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proofErr w:type="gramStart"/>
      <w:r w:rsidRPr="00D37A05">
        <w:rPr>
          <w:rFonts w:ascii="Times New Roman" w:eastAsia="新細明體" w:hAnsi="Times New Roman" w:cs="Times New Roman"/>
          <w:kern w:val="0"/>
          <w:sz w:val="22"/>
          <w:szCs w:val="24"/>
          <w:lang w:val="en-US" w:eastAsia="zh-TW"/>
        </w:rPr>
        <w:t>any</w:t>
      </w:r>
      <w:proofErr w:type="gramEnd"/>
      <w:r w:rsidRPr="00D37A05">
        <w:rPr>
          <w:rFonts w:ascii="Times New Roman" w:eastAsia="新細明體" w:hAnsi="Times New Roman" w:cs="Times New Roman"/>
          <w:kern w:val="0"/>
          <w:sz w:val="22"/>
          <w:szCs w:val="24"/>
          <w:lang w:val="en-US" w:eastAsia="zh-TW"/>
        </w:rPr>
        <w:t xml:space="preserve"> other purposes as permitted by law.</w:t>
      </w:r>
    </w:p>
    <w:p w:rsidR="009E7C7C" w:rsidRPr="00D37A05" w:rsidRDefault="009E7C7C" w:rsidP="009E7C7C">
      <w:pPr>
        <w:widowControl/>
        <w:snapToGrid w:val="0"/>
        <w:spacing w:line="240" w:lineRule="auto"/>
        <w:jc w:val="both"/>
        <w:rPr>
          <w:rFonts w:ascii="Times New Roman" w:eastAsia="新細明體" w:hAnsi="Times New Roman" w:cs="Times New Roman"/>
          <w:kern w:val="0"/>
          <w:sz w:val="22"/>
          <w:szCs w:val="24"/>
          <w:lang w:val="en-US" w:eastAsia="zh-TW"/>
        </w:rPr>
      </w:pPr>
    </w:p>
    <w:p w:rsidR="009E7C7C" w:rsidRPr="00D37A05" w:rsidRDefault="009E7C7C" w:rsidP="009E7C7C">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9E7C7C" w:rsidRPr="00D37A05" w:rsidRDefault="009E7C7C" w:rsidP="009E7C7C">
      <w:pPr>
        <w:widowControl/>
        <w:snapToGrid w:val="0"/>
        <w:spacing w:line="240" w:lineRule="auto"/>
        <w:jc w:val="both"/>
        <w:rPr>
          <w:rFonts w:ascii="Times New Roman" w:eastAsia="新細明體" w:hAnsi="Times New Roman" w:cs="Times New Roman"/>
          <w:kern w:val="0"/>
          <w:sz w:val="22"/>
          <w:szCs w:val="24"/>
          <w:lang w:val="en-US" w:eastAsia="zh-TW"/>
        </w:rPr>
      </w:pPr>
    </w:p>
    <w:p w:rsidR="009E7C7C" w:rsidRPr="00D37A05" w:rsidRDefault="009E7C7C" w:rsidP="009E7C7C">
      <w:pPr>
        <w:widowControl/>
        <w:snapToGrid w:val="0"/>
        <w:spacing w:line="240" w:lineRule="auto"/>
        <w:jc w:val="both"/>
        <w:rPr>
          <w:rFonts w:ascii="Times New Roman" w:eastAsia="新細明體" w:hAnsi="Times New Roman" w:cs="Times New Roman"/>
          <w:b/>
          <w:kern w:val="0"/>
          <w:sz w:val="22"/>
          <w:szCs w:val="24"/>
          <w:lang w:val="en-US"/>
        </w:rPr>
      </w:pPr>
      <w:r w:rsidRPr="00D37A05">
        <w:rPr>
          <w:rFonts w:ascii="Times New Roman" w:eastAsia="新細明體" w:hAnsi="Times New Roman" w:cs="Times New Roman" w:hint="eastAsia"/>
          <w:b/>
          <w:kern w:val="0"/>
          <w:sz w:val="22"/>
          <w:szCs w:val="24"/>
          <w:lang w:val="en-US"/>
        </w:rPr>
        <w:t>Transfer/Matching of Personal Data</w:t>
      </w:r>
    </w:p>
    <w:p w:rsidR="009E7C7C" w:rsidRPr="00D37A05" w:rsidRDefault="009E7C7C" w:rsidP="009E7C7C">
      <w:pPr>
        <w:widowControl/>
        <w:snapToGrid w:val="0"/>
        <w:spacing w:line="240" w:lineRule="auto"/>
        <w:jc w:val="both"/>
        <w:rPr>
          <w:rFonts w:ascii="Times New Roman" w:eastAsia="新細明體" w:hAnsi="Times New Roman" w:cs="Times New Roman"/>
          <w:kern w:val="0"/>
          <w:sz w:val="22"/>
          <w:szCs w:val="24"/>
          <w:lang w:val="en-US"/>
        </w:rPr>
      </w:pPr>
    </w:p>
    <w:p w:rsidR="009E7C7C" w:rsidRPr="00D37A05" w:rsidRDefault="009E7C7C" w:rsidP="009E7C7C">
      <w:pPr>
        <w:snapToGrid w:val="0"/>
        <w:spacing w:line="240" w:lineRule="auto"/>
        <w:jc w:val="both"/>
        <w:rPr>
          <w:rFonts w:ascii="Times New Roman" w:hAnsi="Times New Roman" w:cs="Times New Roman"/>
          <w:sz w:val="22"/>
          <w:szCs w:val="20"/>
          <w:lang w:eastAsia="zh-TW"/>
        </w:rPr>
      </w:pPr>
      <w:r w:rsidRPr="00D37A05">
        <w:rPr>
          <w:rFonts w:ascii="Times New Roman" w:eastAsia="新細明體" w:hAnsi="Times New Roman" w:cs="Times New Roman"/>
          <w:sz w:val="22"/>
          <w:szCs w:val="20"/>
          <w:lang w:val="en-US" w:eastAsia="zh-TW"/>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lang w:val="en-US" w:eastAsia="zh-TW"/>
        </w:rPr>
        <w:t xml:space="preserve"> for the aforesaid purpose</w:t>
      </w:r>
      <w:r w:rsidRPr="00D37A05">
        <w:rPr>
          <w:rFonts w:ascii="Times New Roman" w:eastAsia="新細明體" w:hAnsi="Times New Roman" w:cs="Times New Roman"/>
          <w:sz w:val="22"/>
          <w:szCs w:val="20"/>
          <w:lang w:val="en-US" w:eastAsia="zh-TW"/>
        </w:rPr>
        <w:t>s, be disclosed</w:t>
      </w:r>
      <w:r w:rsidRPr="00D37A05">
        <w:rPr>
          <w:rFonts w:ascii="Times New Roman" w:hAnsi="Times New Roman" w:cs="Times New Roman"/>
          <w:sz w:val="22"/>
          <w:szCs w:val="20"/>
          <w:lang w:val="en-US" w:eastAsia="zh-TW"/>
        </w:rPr>
        <w:t xml:space="preserve"> or transferred to third parties, including </w:t>
      </w:r>
      <w:r w:rsidRPr="00D37A05">
        <w:rPr>
          <w:rFonts w:ascii="Times New Roman" w:hAnsi="Times New Roman" w:cs="Times New Roman" w:hint="eastAsia"/>
          <w:sz w:val="22"/>
          <w:szCs w:val="20"/>
          <w:lang w:val="en-US" w:eastAsia="zh-TW"/>
        </w:rPr>
        <w:t>the</w:t>
      </w:r>
      <w:r w:rsidRPr="00D37A05">
        <w:rPr>
          <w:rFonts w:ascii="Times New Roman" w:hAnsi="Times New Roman" w:cs="Times New Roman"/>
          <w:sz w:val="22"/>
          <w:szCs w:val="20"/>
          <w:lang w:val="en-US" w:eastAsia="zh-TW"/>
        </w:rPr>
        <w:t xml:space="preserve"> relevant industry bodies (e.g. </w:t>
      </w:r>
      <w:r w:rsidRPr="00D37A05">
        <w:rPr>
          <w:rFonts w:ascii="Times New Roman" w:hAnsi="Times New Roman" w:cs="Times New Roman" w:hint="eastAsia"/>
          <w:sz w:val="22"/>
          <w:szCs w:val="20"/>
          <w:lang w:val="en-US" w:eastAsia="zh-TW"/>
        </w:rPr>
        <w:t xml:space="preserve">the </w:t>
      </w:r>
      <w:r w:rsidRPr="00D37A05">
        <w:rPr>
          <w:rFonts w:ascii="Times New Roman" w:hAnsi="Times New Roman" w:cs="Times New Roman"/>
          <w:sz w:val="22"/>
          <w:szCs w:val="20"/>
          <w:lang w:val="en-US" w:eastAsia="zh-TW"/>
        </w:rPr>
        <w:t>Insurance Claims Complaints Bureau and The Hong Kong Federation of Insurers), the self-regulatory bodies approved by the IA (i.e.</w:t>
      </w:r>
      <w:r w:rsidRPr="00D37A05">
        <w:rPr>
          <w:rFonts w:ascii="Times New Roman" w:hAnsi="Times New Roman" w:cs="Times New Roman" w:hint="eastAsia"/>
          <w:sz w:val="22"/>
          <w:szCs w:val="20"/>
          <w:lang w:val="en-US" w:eastAsia="zh-TW"/>
        </w:rPr>
        <w:t xml:space="preserve"> </w:t>
      </w:r>
      <w:r w:rsidRPr="00D37A05">
        <w:rPr>
          <w:rFonts w:ascii="Times New Roman" w:eastAsia="新細明體" w:hAnsi="Times New Roman" w:cs="Times New Roman" w:hint="eastAsia"/>
          <w:sz w:val="22"/>
          <w:szCs w:val="20"/>
          <w:lang w:val="en-US" w:eastAsia="zh-TW"/>
        </w:rPr>
        <w:t>T</w:t>
      </w:r>
      <w:r w:rsidRPr="00D37A05">
        <w:rPr>
          <w:rFonts w:ascii="Times New Roman" w:eastAsia="新細明體" w:hAnsi="Times New Roman" w:cs="Times New Roman"/>
          <w:sz w:val="22"/>
          <w:szCs w:val="20"/>
          <w:lang w:val="en-US" w:eastAsia="zh-TW"/>
        </w:rPr>
        <w:t xml:space="preserve">he </w:t>
      </w:r>
      <w:r w:rsidRPr="00D37A05">
        <w:rPr>
          <w:rFonts w:ascii="Times New Roman" w:eastAsia="新細明體" w:hAnsi="Times New Roman" w:cs="Times New Roman"/>
          <w:sz w:val="22"/>
          <w:szCs w:val="20"/>
          <w:lang w:val="en-US" w:eastAsia="zh-TW"/>
        </w:rPr>
        <w:lastRenderedPageBreak/>
        <w:t>Hong Kong Confederation of Insurance Brokers</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Professional Insurance Brokers Association</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Insurance Agents Registration Board established under The Hong Kong Federation of Insurers</w:t>
      </w:r>
      <w:r w:rsidRPr="00D37A05">
        <w:rPr>
          <w:rFonts w:ascii="Times New Roman" w:hAnsi="Times New Roman" w:cs="Times New Roman"/>
          <w:sz w:val="22"/>
          <w:szCs w:val="20"/>
          <w:lang w:val="en-US" w:eastAsia="zh-TW"/>
        </w:rPr>
        <w:t xml:space="preserve">), the relevant professional bodies (e.g. </w:t>
      </w:r>
      <w:r w:rsidRPr="00D37A05">
        <w:rPr>
          <w:rFonts w:ascii="Times New Roman" w:eastAsia="新細明體" w:hAnsi="Times New Roman" w:cs="Times New Roman" w:hint="eastAsia"/>
          <w:sz w:val="22"/>
          <w:szCs w:val="20"/>
          <w:lang w:val="en-US" w:eastAsia="zh-TW"/>
        </w:rPr>
        <w:t>the Law Society of Hong Kong, the Hong Kong Bar Association</w:t>
      </w:r>
      <w:r w:rsidRPr="00D37A05">
        <w:rPr>
          <w:rFonts w:ascii="Times New Roman" w:eastAsia="新細明體" w:hAnsi="Times New Roman" w:cs="Times New Roman"/>
          <w:sz w:val="22"/>
          <w:szCs w:val="20"/>
          <w:lang w:val="en-US" w:eastAsia="zh-TW"/>
        </w:rPr>
        <w:t>, the Actuarial Society of Hong Kong 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w:t>
      </w:r>
      <w:r w:rsidRPr="00D37A05">
        <w:rPr>
          <w:rFonts w:ascii="Times New Roman" w:eastAsia="新細明體" w:hAnsi="Times New Roman" w:cs="Times New Roman" w:hint="eastAsia"/>
          <w:sz w:val="22"/>
          <w:szCs w:val="20"/>
          <w:lang w:val="en-US" w:eastAsia="zh-TW"/>
        </w:rPr>
        <w:t>he Hong Kong Institute of Certified Public Accountants</w:t>
      </w:r>
      <w:r w:rsidRPr="00D37A05">
        <w:rPr>
          <w:rFonts w:ascii="Times New Roman" w:eastAsia="新細明體" w:hAnsi="Times New Roman" w:cs="Times New Roman"/>
          <w:sz w:val="22"/>
          <w:szCs w:val="20"/>
          <w:lang w:val="en-US" w:eastAsia="zh-TW"/>
        </w:rPr>
        <w:t>)</w:t>
      </w:r>
      <w:r w:rsidRPr="00D37A05">
        <w:rPr>
          <w:rFonts w:ascii="Times New Roman" w:hAnsi="Times New Roman" w:cs="Times New Roman"/>
          <w:sz w:val="22"/>
          <w:szCs w:val="20"/>
          <w:lang w:val="en-US" w:eastAsia="zh-TW"/>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r w:rsidRPr="00D37A05">
        <w:rPr>
          <w:rFonts w:ascii="Times New Roman" w:hAnsi="Times New Roman" w:cs="Times New Roman"/>
          <w:sz w:val="22"/>
          <w:szCs w:val="20"/>
          <w:lang w:eastAsia="zh-TW"/>
        </w:rPr>
        <w:t>.</w:t>
      </w:r>
    </w:p>
    <w:p w:rsidR="009E7C7C" w:rsidRPr="00D37A05" w:rsidRDefault="009E7C7C" w:rsidP="009E7C7C">
      <w:pPr>
        <w:snapToGrid w:val="0"/>
        <w:spacing w:line="240" w:lineRule="auto"/>
        <w:jc w:val="both"/>
        <w:rPr>
          <w:rFonts w:ascii="Times New Roman" w:hAnsi="Times New Roman" w:cs="Times New Roman"/>
          <w:sz w:val="22"/>
          <w:szCs w:val="20"/>
          <w:lang w:eastAsia="zh-TW"/>
        </w:rPr>
      </w:pPr>
    </w:p>
    <w:p w:rsidR="009E7C7C" w:rsidRPr="00D37A05" w:rsidRDefault="009E7C7C" w:rsidP="009E7C7C">
      <w:pPr>
        <w:snapToGrid w:val="0"/>
        <w:spacing w:line="240" w:lineRule="auto"/>
        <w:jc w:val="both"/>
        <w:rPr>
          <w:rFonts w:ascii="Times New Roman" w:eastAsia="新細明體" w:hAnsi="Times New Roman" w:cs="Times New Roman"/>
          <w:sz w:val="22"/>
          <w:szCs w:val="20"/>
          <w:lang w:eastAsia="zh-TW"/>
        </w:rPr>
      </w:pPr>
      <w:r w:rsidRPr="00D37A05">
        <w:rPr>
          <w:rFonts w:ascii="Times New Roman" w:hAnsi="Times New Roman" w:cs="Times New Roman"/>
          <w:sz w:val="22"/>
          <w:szCs w:val="20"/>
          <w:lang w:eastAsia="zh-TW"/>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lang w:eastAsia="zh-TW"/>
        </w:rPr>
        <w:footnoteReference w:id="1"/>
      </w:r>
      <w:r w:rsidRPr="00D37A05">
        <w:rPr>
          <w:rFonts w:ascii="Times New Roman" w:hAnsi="Times New Roman" w:cs="Times New Roman"/>
          <w:sz w:val="22"/>
          <w:szCs w:val="20"/>
          <w:lang w:eastAsia="zh-TW"/>
        </w:rPr>
        <w:t xml:space="preserve"> those data.</w:t>
      </w:r>
    </w:p>
    <w:p w:rsidR="009E7C7C" w:rsidRPr="00D37A05" w:rsidRDefault="009E7C7C" w:rsidP="009E7C7C">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9E7C7C" w:rsidRPr="00D37A05" w:rsidRDefault="009E7C7C" w:rsidP="009E7C7C">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rPr>
      </w:pPr>
      <w:r w:rsidRPr="00D37A05">
        <w:rPr>
          <w:rFonts w:ascii="Times New Roman" w:eastAsia="新細明體" w:hAnsi="Times New Roman" w:cs="Times New Roman" w:hint="eastAsia"/>
          <w:b/>
          <w:color w:val="000000"/>
          <w:kern w:val="0"/>
          <w:sz w:val="22"/>
          <w:szCs w:val="24"/>
          <w:lang w:val="en-US"/>
        </w:rPr>
        <w:t>Access to Data</w:t>
      </w:r>
    </w:p>
    <w:p w:rsidR="009E7C7C" w:rsidRPr="00D37A05" w:rsidRDefault="009E7C7C" w:rsidP="009E7C7C">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9E7C7C" w:rsidRPr="00D37A05" w:rsidRDefault="009E7C7C" w:rsidP="009E7C7C">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eastAsia="zh-TW"/>
        </w:rPr>
      </w:pPr>
      <w:r w:rsidRPr="00D37A05">
        <w:rPr>
          <w:rFonts w:ascii="Times New Roman" w:eastAsia="新細明體" w:hAnsi="Times New Roman" w:cs="Times New Roman" w:hint="eastAsia"/>
          <w:color w:val="000000"/>
          <w:kern w:val="0"/>
          <w:sz w:val="22"/>
          <w:szCs w:val="24"/>
          <w:lang w:val="en-US" w:eastAsia="zh-TW"/>
        </w:rPr>
        <w:t>U</w:t>
      </w:r>
      <w:r w:rsidRPr="00D37A05">
        <w:rPr>
          <w:rFonts w:ascii="Times New Roman" w:eastAsia="新細明體" w:hAnsi="Times New Roman" w:cs="Times New Roman"/>
          <w:color w:val="000000"/>
          <w:kern w:val="0"/>
          <w:sz w:val="22"/>
          <w:szCs w:val="24"/>
          <w:lang w:val="en-US" w:eastAsia="zh-TW"/>
        </w:rPr>
        <w:t xml:space="preserve">nder the </w:t>
      </w:r>
      <w:r w:rsidRPr="00D37A05">
        <w:rPr>
          <w:rFonts w:ascii="Times New Roman" w:eastAsia="新細明體" w:hAnsi="Times New Roman" w:cs="Times New Roman" w:hint="eastAsia"/>
          <w:color w:val="000000"/>
          <w:kern w:val="0"/>
          <w:sz w:val="22"/>
          <w:szCs w:val="24"/>
          <w:lang w:val="en-US" w:eastAsia="zh-TW"/>
        </w:rPr>
        <w:t xml:space="preserve">PDPO, you have the right to </w:t>
      </w:r>
      <w:r w:rsidRPr="00D37A05">
        <w:rPr>
          <w:rFonts w:ascii="Times New Roman" w:eastAsia="新細明體" w:hAnsi="Times New Roman" w:cs="Times New Roman"/>
          <w:color w:val="000000"/>
          <w:kern w:val="0"/>
          <w:sz w:val="22"/>
          <w:szCs w:val="24"/>
          <w:lang w:val="en-US" w:eastAsia="zh-TW"/>
        </w:rPr>
        <w:t>request access to</w:t>
      </w:r>
      <w:r w:rsidRPr="00D37A05">
        <w:rPr>
          <w:rFonts w:ascii="Times New Roman" w:eastAsia="新細明體" w:hAnsi="Times New Roman" w:cs="Times New Roman" w:hint="eastAsia"/>
          <w:color w:val="000000"/>
          <w:kern w:val="0"/>
          <w:sz w:val="22"/>
          <w:szCs w:val="24"/>
          <w:lang w:val="en-US" w:eastAsia="zh-TW"/>
        </w:rPr>
        <w:t>, and</w:t>
      </w:r>
      <w:r w:rsidRPr="00D37A05">
        <w:rPr>
          <w:rFonts w:ascii="Times New Roman" w:eastAsia="新細明體" w:hAnsi="Times New Roman" w:cs="Times New Roman"/>
          <w:color w:val="000000"/>
          <w:kern w:val="0"/>
          <w:sz w:val="22"/>
          <w:szCs w:val="24"/>
          <w:lang w:val="en-US" w:eastAsia="zh-TW"/>
        </w:rPr>
        <w:t xml:space="preserve"> to request the correction of, your personal data</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held</w:t>
      </w:r>
      <w:r w:rsidRPr="00D37A05">
        <w:rPr>
          <w:rFonts w:ascii="Times New Roman" w:eastAsia="新細明體" w:hAnsi="Times New Roman" w:cs="Times New Roman" w:hint="eastAsia"/>
          <w:color w:val="000000"/>
          <w:kern w:val="0"/>
          <w:sz w:val="22"/>
          <w:szCs w:val="24"/>
          <w:lang w:val="en-US" w:eastAsia="zh-TW"/>
        </w:rPr>
        <w:t xml:space="preserve"> by </w:t>
      </w:r>
      <w:r w:rsidRPr="00D37A05">
        <w:rPr>
          <w:rFonts w:ascii="Times New Roman" w:eastAsia="新細明體" w:hAnsi="Times New Roman" w:cs="Times New Roman"/>
          <w:color w:val="000000"/>
          <w:kern w:val="0"/>
          <w:sz w:val="22"/>
          <w:szCs w:val="24"/>
          <w:lang w:val="en-US" w:eastAsia="zh-TW"/>
        </w:rPr>
        <w:t xml:space="preserve">the </w:t>
      </w:r>
      <w:r w:rsidRPr="00D37A05">
        <w:rPr>
          <w:rFonts w:ascii="Times New Roman" w:eastAsia="新細明體" w:hAnsi="Times New Roman" w:cs="Times New Roman" w:hint="eastAsia"/>
          <w:color w:val="000000"/>
          <w:kern w:val="0"/>
          <w:sz w:val="22"/>
          <w:szCs w:val="24"/>
          <w:lang w:val="en-US" w:eastAsia="zh-TW"/>
        </w:rPr>
        <w:t>IA.</w:t>
      </w:r>
      <w:r w:rsidRPr="00D37A05">
        <w:rPr>
          <w:rFonts w:ascii="Times New Roman" w:eastAsia="新細明體" w:hAnsi="Times New Roman" w:cs="Times New Roman"/>
          <w:color w:val="000000"/>
          <w:kern w:val="0"/>
          <w:sz w:val="22"/>
          <w:szCs w:val="24"/>
          <w:lang w:val="en-US" w:eastAsia="zh-TW"/>
        </w:rPr>
        <w:t xml:space="preserve"> </w:t>
      </w:r>
      <w:r w:rsidRPr="00D37A05">
        <w:rPr>
          <w:rFonts w:ascii="Times New Roman" w:hAnsi="Times New Roman" w:cs="Times New Roman"/>
          <w:color w:val="000000"/>
          <w:kern w:val="0"/>
          <w:sz w:val="22"/>
          <w:szCs w:val="24"/>
          <w:lang w:val="en-US" w:eastAsia="zh-TW"/>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lang w:val="en-US" w:eastAsia="zh-TW"/>
          </w:rPr>
          <w:t>Data Access Request Form</w:t>
        </w:r>
      </w:hyperlink>
      <w:r w:rsidRPr="00D37A05">
        <w:rPr>
          <w:rFonts w:ascii="Times New Roman" w:hAnsi="Times New Roman" w:cs="Times New Roman"/>
          <w:color w:val="000000"/>
          <w:kern w:val="0"/>
          <w:sz w:val="22"/>
          <w:szCs w:val="24"/>
          <w:lang w:val="en-US" w:eastAsia="zh-TW"/>
        </w:rPr>
        <w:t>”</w:t>
      </w:r>
      <w:r w:rsidRPr="00D37A05">
        <w:rPr>
          <w:rFonts w:ascii="Times New Roman" w:eastAsia="新細明體" w:hAnsi="Times New Roman" w:cs="Times New Roman"/>
          <w:color w:val="000000"/>
          <w:kern w:val="0"/>
          <w:sz w:val="22"/>
          <w:szCs w:val="24"/>
          <w:vertAlign w:val="superscript"/>
          <w:lang w:val="en-US" w:eastAsia="zh-TW"/>
        </w:rPr>
        <w:footnoteReference w:id="2"/>
      </w:r>
      <w:r w:rsidRPr="00D37A05">
        <w:rPr>
          <w:rFonts w:ascii="Times New Roman" w:hAnsi="Times New Roman" w:cs="Times New Roman"/>
          <w:color w:val="000000"/>
          <w:kern w:val="0"/>
          <w:sz w:val="22"/>
          <w:szCs w:val="24"/>
          <w:lang w:val="en-US" w:eastAsia="zh-TW"/>
        </w:rPr>
        <w:t xml:space="preserve"> and sending it by post to </w:t>
      </w:r>
      <w:r w:rsidRPr="00D37A05">
        <w:rPr>
          <w:rFonts w:ascii="Times New Roman" w:eastAsia="新細明體" w:hAnsi="Times New Roman" w:cs="Times New Roman"/>
          <w:color w:val="000000"/>
          <w:kern w:val="0"/>
          <w:sz w:val="22"/>
          <w:szCs w:val="24"/>
          <w:lang w:val="en-US" w:eastAsia="zh-TW"/>
        </w:rPr>
        <w:t>the Personal Data Privacy Officer of</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 xml:space="preserve">the IA at </w:t>
      </w:r>
      <w:r>
        <w:rPr>
          <w:rFonts w:ascii="Times New Roman" w:eastAsia="新細明體" w:hAnsi="Times New Roman" w:cs="Times New Roman"/>
          <w:color w:val="000000"/>
          <w:kern w:val="0"/>
          <w:sz w:val="22"/>
          <w:szCs w:val="24"/>
          <w:lang w:val="en-US" w:eastAsia="zh-TW"/>
        </w:rPr>
        <w:t>19</w:t>
      </w:r>
      <w:r w:rsidRPr="00D37A05">
        <w:rPr>
          <w:rFonts w:ascii="Times New Roman" w:eastAsia="新細明體" w:hAnsi="Times New Roman" w:cs="Times New Roman" w:hint="eastAsia"/>
          <w:color w:val="000000"/>
          <w:kern w:val="0"/>
          <w:sz w:val="22"/>
          <w:szCs w:val="24"/>
          <w:lang w:val="en-US" w:eastAsia="zh-TW"/>
        </w:rPr>
        <w:t xml:space="preserve">/F., </w:t>
      </w:r>
      <w:r>
        <w:rPr>
          <w:rFonts w:ascii="Times New Roman" w:eastAsia="新細明體" w:hAnsi="Times New Roman" w:cs="Times New Roman"/>
          <w:color w:val="000000"/>
          <w:kern w:val="0"/>
          <w:sz w:val="22"/>
          <w:szCs w:val="24"/>
          <w:lang w:val="en-US" w:eastAsia="zh-TW"/>
        </w:rPr>
        <w:t>41 Heung Yip Road</w:t>
      </w:r>
      <w:r w:rsidRPr="00D37A05">
        <w:rPr>
          <w:rFonts w:ascii="Times New Roman" w:eastAsia="新細明體" w:hAnsi="Times New Roman" w:cs="Times New Roman" w:hint="eastAsia"/>
          <w:color w:val="000000"/>
          <w:kern w:val="0"/>
          <w:sz w:val="22"/>
          <w:szCs w:val="24"/>
          <w:lang w:val="en-US" w:eastAsia="zh-TW"/>
        </w:rPr>
        <w:t xml:space="preserve">, </w:t>
      </w:r>
      <w:r>
        <w:rPr>
          <w:rFonts w:ascii="Times New Roman" w:eastAsia="新細明體" w:hAnsi="Times New Roman" w:cs="Times New Roman"/>
          <w:color w:val="000000"/>
          <w:kern w:val="0"/>
          <w:sz w:val="22"/>
          <w:szCs w:val="24"/>
          <w:lang w:val="en-US" w:eastAsia="zh-TW"/>
        </w:rPr>
        <w:t xml:space="preserve">Wong </w:t>
      </w:r>
      <w:proofErr w:type="spellStart"/>
      <w:r>
        <w:rPr>
          <w:rFonts w:ascii="Times New Roman" w:eastAsia="新細明體" w:hAnsi="Times New Roman" w:cs="Times New Roman"/>
          <w:color w:val="000000"/>
          <w:kern w:val="0"/>
          <w:sz w:val="22"/>
          <w:szCs w:val="24"/>
          <w:lang w:val="en-US" w:eastAsia="zh-TW"/>
        </w:rPr>
        <w:t>Chuk</w:t>
      </w:r>
      <w:proofErr w:type="spellEnd"/>
      <w:r>
        <w:rPr>
          <w:rFonts w:ascii="Times New Roman" w:eastAsia="新細明體" w:hAnsi="Times New Roman" w:cs="Times New Roman"/>
          <w:color w:val="000000"/>
          <w:kern w:val="0"/>
          <w:sz w:val="22"/>
          <w:szCs w:val="24"/>
          <w:lang w:val="en-US" w:eastAsia="zh-TW"/>
        </w:rPr>
        <w:t xml:space="preserve"> Hang, </w:t>
      </w:r>
      <w:r w:rsidRPr="00D37A05">
        <w:rPr>
          <w:rFonts w:ascii="Times New Roman" w:eastAsia="新細明體" w:hAnsi="Times New Roman" w:cs="Times New Roman"/>
          <w:color w:val="000000"/>
          <w:kern w:val="0"/>
          <w:sz w:val="22"/>
          <w:szCs w:val="24"/>
          <w:lang w:val="en-US" w:eastAsia="zh-TW"/>
        </w:rPr>
        <w:t>Hong Kong.  The IA has the right to charge a reasonable fee for processing any data access request.</w:t>
      </w:r>
    </w:p>
    <w:p w:rsidR="009E7C7C" w:rsidRPr="00D37A05" w:rsidRDefault="009E7C7C" w:rsidP="009E7C7C">
      <w:pPr>
        <w:snapToGrid w:val="0"/>
        <w:spacing w:line="240" w:lineRule="auto"/>
        <w:rPr>
          <w:rFonts w:ascii="Times New Roman" w:eastAsia="新細明體" w:hAnsi="Times New Roman" w:cs="Times New Roman"/>
          <w:sz w:val="22"/>
          <w:szCs w:val="24"/>
          <w:lang w:val="en-US" w:eastAsia="zh-TW"/>
        </w:rPr>
      </w:pPr>
    </w:p>
    <w:p w:rsidR="009E7C7C" w:rsidRPr="00D37A05" w:rsidRDefault="009E7C7C" w:rsidP="009E7C7C">
      <w:pPr>
        <w:snapToGrid w:val="0"/>
        <w:spacing w:line="240" w:lineRule="auto"/>
        <w:rPr>
          <w:rFonts w:ascii="Times New Roman" w:eastAsia="新細明體" w:hAnsi="Times New Roman" w:cs="Times New Roman"/>
          <w:b/>
          <w:sz w:val="22"/>
          <w:szCs w:val="24"/>
          <w:lang w:val="en-US"/>
        </w:rPr>
      </w:pPr>
      <w:r w:rsidRPr="00D37A05">
        <w:rPr>
          <w:rFonts w:ascii="Times New Roman" w:eastAsia="新細明體" w:hAnsi="Times New Roman" w:cs="Times New Roman" w:hint="eastAsia"/>
          <w:b/>
          <w:sz w:val="22"/>
          <w:szCs w:val="24"/>
          <w:lang w:val="en-US"/>
        </w:rPr>
        <w:t>Enquiries</w:t>
      </w:r>
    </w:p>
    <w:p w:rsidR="009E7C7C" w:rsidRPr="00D37A05" w:rsidRDefault="009E7C7C" w:rsidP="009E7C7C">
      <w:pPr>
        <w:snapToGrid w:val="0"/>
        <w:spacing w:line="240" w:lineRule="auto"/>
        <w:rPr>
          <w:rFonts w:ascii="Times New Roman" w:eastAsia="新細明體" w:hAnsi="Times New Roman" w:cs="Times New Roman"/>
          <w:sz w:val="22"/>
          <w:szCs w:val="24"/>
          <w:lang w:val="en-US"/>
        </w:rPr>
      </w:pPr>
    </w:p>
    <w:p w:rsidR="009E7C7C" w:rsidRPr="00D37A05" w:rsidRDefault="009E7C7C" w:rsidP="009E7C7C">
      <w:pPr>
        <w:snapToGrid w:val="0"/>
        <w:spacing w:line="240" w:lineRule="auto"/>
        <w:jc w:val="both"/>
        <w:rPr>
          <w:rFonts w:ascii="Times New Roman" w:eastAsia="新細明體" w:hAnsi="Times New Roman" w:cs="Times New Roman"/>
          <w:sz w:val="22"/>
          <w:szCs w:val="24"/>
          <w:lang w:val="en-US"/>
        </w:rPr>
      </w:pPr>
      <w:r w:rsidRPr="00D37A05">
        <w:rPr>
          <w:rFonts w:ascii="Times New Roman" w:eastAsia="新細明體" w:hAnsi="Times New Roman" w:cs="Times New Roman"/>
          <w:sz w:val="22"/>
          <w:szCs w:val="24"/>
          <w:lang w:val="en-US"/>
        </w:rPr>
        <w:t>A</w:t>
      </w:r>
      <w:r w:rsidRPr="00D37A05">
        <w:rPr>
          <w:rFonts w:ascii="Times New Roman" w:eastAsia="新細明體" w:hAnsi="Times New Roman" w:cs="Times New Roman" w:hint="eastAsia"/>
          <w:sz w:val="22"/>
          <w:szCs w:val="24"/>
          <w:lang w:val="en-US"/>
        </w:rPr>
        <w:t xml:space="preserve">ny </w:t>
      </w:r>
      <w:r w:rsidRPr="00D37A05">
        <w:rPr>
          <w:rFonts w:ascii="Times New Roman" w:eastAsia="新細明體" w:hAnsi="Times New Roman" w:cs="Times New Roman"/>
          <w:sz w:val="22"/>
          <w:szCs w:val="24"/>
          <w:lang w:val="en-US"/>
        </w:rPr>
        <w:t>enquiries regarding the personal data provided or requests for access to personal data or correction of personal data should be addressed in writing to the Personal Data Privacy Officer of the IA at the above address.</w:t>
      </w:r>
    </w:p>
    <w:p w:rsidR="009E7C7C" w:rsidRPr="00D37A05" w:rsidRDefault="009E7C7C" w:rsidP="009E7C7C">
      <w:pPr>
        <w:snapToGrid w:val="0"/>
        <w:spacing w:line="240" w:lineRule="auto"/>
        <w:rPr>
          <w:rFonts w:ascii="Times New Roman" w:eastAsia="新細明體" w:hAnsi="Times New Roman" w:cs="Times New Roman"/>
          <w:sz w:val="22"/>
          <w:szCs w:val="24"/>
          <w:lang w:val="en-US"/>
        </w:rPr>
      </w:pPr>
    </w:p>
    <w:p w:rsidR="009E7C7C" w:rsidRPr="00D37A05" w:rsidRDefault="009E7C7C" w:rsidP="009E7C7C">
      <w:pPr>
        <w:snapToGrid w:val="0"/>
        <w:spacing w:line="240" w:lineRule="auto"/>
        <w:rPr>
          <w:rFonts w:ascii="Times New Roman" w:eastAsia="新細明體" w:hAnsi="Times New Roman" w:cs="Times New Roman"/>
          <w:sz w:val="22"/>
          <w:szCs w:val="24"/>
          <w:lang w:val="en-US"/>
        </w:rPr>
      </w:pPr>
      <w:r w:rsidRPr="00D37A05">
        <w:rPr>
          <w:rFonts w:ascii="Times New Roman" w:eastAsia="新細明體" w:hAnsi="Times New Roman" w:cs="Times New Roman" w:hint="eastAsia"/>
          <w:sz w:val="22"/>
          <w:szCs w:val="24"/>
          <w:lang w:val="en-US"/>
        </w:rPr>
        <w:t>A copy of the IA</w:t>
      </w:r>
      <w:r w:rsidRPr="00D37A05">
        <w:rPr>
          <w:rFonts w:ascii="Times New Roman" w:eastAsia="新細明體" w:hAnsi="Times New Roman" w:cs="Times New Roman"/>
          <w:sz w:val="22"/>
          <w:szCs w:val="24"/>
          <w:lang w:val="en-US"/>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lang w:val="en-US"/>
          </w:rPr>
          <w:t>www.ia.org.hk</w:t>
        </w:r>
      </w:hyperlink>
    </w:p>
    <w:p w:rsidR="009E7C7C" w:rsidRPr="00D37A05" w:rsidRDefault="009E7C7C" w:rsidP="009E7C7C">
      <w:pPr>
        <w:snapToGrid w:val="0"/>
        <w:spacing w:line="240" w:lineRule="auto"/>
        <w:rPr>
          <w:rFonts w:ascii="Times New Roman" w:eastAsia="新細明體" w:hAnsi="Times New Roman" w:cs="Times New Roman"/>
          <w:sz w:val="22"/>
          <w:szCs w:val="24"/>
          <w:lang w:val="en-US"/>
        </w:rPr>
      </w:pPr>
    </w:p>
    <w:p w:rsidR="009E7C7C" w:rsidRPr="00D37A05" w:rsidRDefault="009E7C7C" w:rsidP="009E7C7C">
      <w:pPr>
        <w:snapToGrid w:val="0"/>
        <w:spacing w:line="240" w:lineRule="auto"/>
        <w:rPr>
          <w:rFonts w:ascii="Times New Roman" w:eastAsia="新細明體" w:hAnsi="Times New Roman" w:cs="Times New Roman"/>
          <w:b/>
          <w:sz w:val="22"/>
          <w:szCs w:val="24"/>
          <w:lang w:val="en-US"/>
        </w:rPr>
      </w:pPr>
    </w:p>
    <w:p w:rsidR="009E7C7C" w:rsidRPr="00D37A05" w:rsidRDefault="009E7C7C" w:rsidP="009E7C7C">
      <w:pPr>
        <w:snapToGrid w:val="0"/>
        <w:spacing w:line="240" w:lineRule="auto"/>
        <w:rPr>
          <w:rFonts w:ascii="Times New Roman" w:eastAsia="新細明體" w:hAnsi="Times New Roman" w:cs="Times New Roman"/>
          <w:b/>
          <w:sz w:val="22"/>
          <w:szCs w:val="24"/>
          <w:lang w:val="en-US"/>
        </w:rPr>
      </w:pPr>
    </w:p>
    <w:p w:rsidR="009E7C7C" w:rsidRPr="00C44602" w:rsidRDefault="009E7C7C" w:rsidP="009E7C7C">
      <w:pPr>
        <w:snapToGrid w:val="0"/>
        <w:spacing w:line="240" w:lineRule="auto"/>
        <w:rPr>
          <w:rFonts w:ascii="Times New Roman" w:eastAsia="新細明體" w:hAnsi="Times New Roman" w:cs="Times New Roman"/>
          <w:kern w:val="0"/>
          <w:sz w:val="22"/>
          <w:szCs w:val="22"/>
          <w:lang w:val="en-US" w:eastAsia="zh-TW"/>
        </w:rPr>
      </w:pPr>
      <w:r w:rsidRPr="00C44602">
        <w:rPr>
          <w:rFonts w:ascii="Times New Roman" w:eastAsia="SimSun" w:hAnsi="Times New Roman" w:cs="Times New Roman"/>
          <w:b/>
          <w:sz w:val="22"/>
          <w:szCs w:val="24"/>
          <w:lang w:val="en-US" w:eastAsia="zh-CN"/>
        </w:rPr>
        <w:t>December</w:t>
      </w:r>
      <w:r w:rsidRPr="00C44602">
        <w:rPr>
          <w:rFonts w:ascii="Times New Roman" w:eastAsia="新細明體" w:hAnsi="Times New Roman" w:cs="Times New Roman"/>
          <w:b/>
          <w:sz w:val="22"/>
          <w:szCs w:val="24"/>
          <w:lang w:val="en-US" w:eastAsia="zh-TW"/>
        </w:rPr>
        <w:t xml:space="preserve"> 2017</w:t>
      </w:r>
    </w:p>
    <w:p w:rsidR="0097241C" w:rsidRDefault="0097241C" w:rsidP="0097241C">
      <w:pPr>
        <w:widowControl/>
        <w:tabs>
          <w:tab w:val="left" w:pos="284"/>
        </w:tabs>
        <w:spacing w:line="240" w:lineRule="auto"/>
        <w:rPr>
          <w:rFonts w:ascii="Times New Roman" w:eastAsia="新細明體" w:hAnsi="Times New Roman" w:cs="Times New Roman"/>
          <w:kern w:val="0"/>
          <w:sz w:val="24"/>
          <w:szCs w:val="24"/>
          <w:lang w:val="en-US" w:eastAsia="zh-TW"/>
        </w:rPr>
      </w:pPr>
      <w:bookmarkStart w:id="0" w:name="_GoBack"/>
      <w:bookmarkEnd w:id="0"/>
    </w:p>
    <w:sectPr w:rsidR="0097241C"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AB" w:rsidRDefault="004524AB" w:rsidP="00342A3C">
      <w:pPr>
        <w:spacing w:line="240" w:lineRule="auto"/>
      </w:pPr>
      <w:r>
        <w:separator/>
      </w:r>
    </w:p>
  </w:endnote>
  <w:endnote w:type="continuationSeparator" w:id="0">
    <w:p w:rsidR="004524AB" w:rsidRDefault="004524AB" w:rsidP="0034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08" w:rsidRDefault="00487B08" w:rsidP="00487B08">
    <w:pPr>
      <w:pStyle w:val="Footer"/>
    </w:pPr>
  </w:p>
  <w:p w:rsidR="00487B08" w:rsidRPr="00487B08" w:rsidRDefault="00487B08" w:rsidP="00487B08">
    <w:pPr>
      <w:pStyle w:val="Footer"/>
      <w:rPr>
        <w:rFonts w:ascii="Times New Roman" w:hAnsi="Times New Roman" w:cs="Times New Roman"/>
      </w:rPr>
    </w:pPr>
    <w:r w:rsidRPr="00487B08">
      <w:rPr>
        <w:rFonts w:ascii="Times New Roman" w:hAnsi="Times New Roman" w:cs="Times New Roman"/>
      </w:rPr>
      <w:t>(</w:t>
    </w:r>
    <w:r w:rsidR="004B7155">
      <w:rPr>
        <w:rFonts w:ascii="Times New Roman" w:hAnsi="Times New Roman" w:cs="Times New Roman"/>
      </w:rPr>
      <w:t xml:space="preserve">Specified Form - </w:t>
    </w:r>
    <w:r w:rsidRPr="00487B08">
      <w:rPr>
        <w:rFonts w:ascii="Times New Roman" w:hAnsi="Times New Roman" w:cs="Times New Roman"/>
      </w:rPr>
      <w:t xml:space="preserve">June 2017)                </w:t>
    </w:r>
    <w:sdt>
      <w:sdtPr>
        <w:rPr>
          <w:rFonts w:ascii="Times New Roman" w:hAnsi="Times New Roman" w:cs="Times New Roman"/>
        </w:rPr>
        <w:id w:val="1616867860"/>
        <w:docPartObj>
          <w:docPartGallery w:val="Page Numbers (Bottom of Page)"/>
          <w:docPartUnique/>
        </w:docPartObj>
      </w:sdtPr>
      <w:sdtEndPr>
        <w:rPr>
          <w:noProof/>
        </w:rPr>
      </w:sdtEndPr>
      <w:sdtContent>
        <w:r w:rsidRPr="00487B08">
          <w:rPr>
            <w:rFonts w:ascii="Times New Roman" w:hAnsi="Times New Roman" w:cs="Times New Roman"/>
          </w:rPr>
          <w:fldChar w:fldCharType="begin"/>
        </w:r>
        <w:r w:rsidRPr="00487B08">
          <w:rPr>
            <w:rFonts w:ascii="Times New Roman" w:hAnsi="Times New Roman" w:cs="Times New Roman"/>
          </w:rPr>
          <w:instrText xml:space="preserve"> PAGE   \* MERGEFORMAT </w:instrText>
        </w:r>
        <w:r w:rsidRPr="00487B08">
          <w:rPr>
            <w:rFonts w:ascii="Times New Roman" w:hAnsi="Times New Roman" w:cs="Times New Roman"/>
          </w:rPr>
          <w:fldChar w:fldCharType="separate"/>
        </w:r>
        <w:r w:rsidR="009E7C7C">
          <w:rPr>
            <w:rFonts w:ascii="Times New Roman" w:hAnsi="Times New Roman" w:cs="Times New Roman"/>
            <w:noProof/>
          </w:rPr>
          <w:t>3</w:t>
        </w:r>
        <w:r w:rsidRPr="00487B08">
          <w:rPr>
            <w:rFonts w:ascii="Times New Roman" w:hAnsi="Times New Roman" w:cs="Times New Roman"/>
            <w:noProof/>
          </w:rPr>
          <w:fldChar w:fldCharType="end"/>
        </w:r>
      </w:sdtContent>
    </w:sdt>
  </w:p>
  <w:p w:rsidR="00487B08" w:rsidRDefault="00487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4524AB"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4524AB"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4524AB"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7C7C">
          <w:rPr>
            <w:noProof/>
          </w:rPr>
          <w:t>5</w:t>
        </w:r>
        <w:r>
          <w:rPr>
            <w:noProof/>
          </w:rPr>
          <w:fldChar w:fldCharType="end"/>
        </w:r>
      </w:sdtContent>
    </w:sdt>
  </w:p>
  <w:p w:rsidR="002A514A" w:rsidRDefault="004524AB"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4524AB" w:rsidP="00915001">
        <w:pPr>
          <w:pStyle w:val="Footer"/>
        </w:pPr>
      </w:p>
      <w:p w:rsidR="00351A9E" w:rsidRPr="00915001" w:rsidRDefault="004524AB"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9E7C7C">
          <w:rPr>
            <w:rFonts w:ascii="Times New Roman" w:hAnsi="Times New Roman" w:cs="Times New Roman"/>
            <w:noProof/>
          </w:rPr>
          <w:t>4</w:t>
        </w:r>
        <w:r w:rsidRPr="00915001">
          <w:rPr>
            <w:rFonts w:ascii="Times New Roman" w:hAnsi="Times New Roman" w:cs="Times New Roman"/>
            <w:noProof/>
          </w:rPr>
          <w:fldChar w:fldCharType="end"/>
        </w:r>
      </w:p>
    </w:sdtContent>
  </w:sdt>
  <w:p w:rsidR="00351A9E" w:rsidRDefault="00452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AB" w:rsidRDefault="004524AB" w:rsidP="00342A3C">
      <w:pPr>
        <w:spacing w:line="240" w:lineRule="auto"/>
      </w:pPr>
      <w:r>
        <w:separator/>
      </w:r>
    </w:p>
  </w:footnote>
  <w:footnote w:type="continuationSeparator" w:id="0">
    <w:p w:rsidR="004524AB" w:rsidRDefault="004524AB" w:rsidP="00342A3C">
      <w:pPr>
        <w:spacing w:line="240" w:lineRule="auto"/>
      </w:pPr>
      <w:r>
        <w:continuationSeparator/>
      </w:r>
    </w:p>
  </w:footnote>
  <w:footnote w:id="1">
    <w:p w:rsidR="009E7C7C" w:rsidRPr="00E82A03" w:rsidRDefault="009E7C7C" w:rsidP="009E7C7C">
      <w:pPr>
        <w:pStyle w:val="FootnoteText"/>
        <w:rPr>
          <w:rFonts w:ascii="Times New Roman" w:hAnsi="Times New Roman"/>
        </w:rPr>
      </w:pPr>
      <w:r>
        <w:rPr>
          <w:rStyle w:val="FootnoteReference"/>
        </w:rPr>
        <w:footnoteRef/>
      </w:r>
      <w:r>
        <w:t xml:space="preserve"> </w:t>
      </w:r>
      <w:r w:rsidRPr="00E82A03">
        <w:rPr>
          <w:rFonts w:ascii="Times New Roman" w:hAnsi="Times New Roman"/>
        </w:rPr>
        <w:t>“</w:t>
      </w:r>
      <w:proofErr w:type="gramStart"/>
      <w:r w:rsidRPr="00E82A03">
        <w:rPr>
          <w:rFonts w:ascii="Times New Roman" w:hAnsi="Times New Roman"/>
        </w:rPr>
        <w:t>matching</w:t>
      </w:r>
      <w:proofErr w:type="gramEnd"/>
      <w:r w:rsidRPr="00E82A03">
        <w:rPr>
          <w:rFonts w:ascii="Times New Roman" w:hAnsi="Times New Roman"/>
        </w:rPr>
        <w:t xml:space="preserve"> procedure” is defined in section 2 of the PDPO.</w:t>
      </w:r>
    </w:p>
  </w:footnote>
  <w:footnote w:id="2">
    <w:p w:rsidR="009E7C7C" w:rsidRDefault="009E7C7C" w:rsidP="009E7C7C">
      <w:pPr>
        <w:pStyle w:val="FootnoteText"/>
        <w:ind w:left="196" w:rightChars="1" w:right="3" w:hangingChars="98" w:hanging="196"/>
        <w:rPr>
          <w:rFonts w:ascii="Times New Roman" w:hAnsi="Times New Roman"/>
        </w:rPr>
      </w:pPr>
      <w:r w:rsidRPr="00EF2CFD">
        <w:rPr>
          <w:rStyle w:val="FootnoteReference"/>
          <w:rFonts w:ascii="Times New Roman" w:hAnsi="Times New Roman"/>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9E7C7C" w:rsidRDefault="009E7C7C" w:rsidP="009E7C7C">
      <w:pPr>
        <w:pStyle w:val="FootnoteText"/>
        <w:ind w:left="196" w:rightChars="1" w:right="3"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4524AB"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6C022FE"/>
    <w:multiLevelType w:val="hybridMultilevel"/>
    <w:tmpl w:val="C9DC8482"/>
    <w:lvl w:ilvl="0" w:tplc="E66A0C3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2D"/>
    <w:rsid w:val="0001681C"/>
    <w:rsid w:val="000274C6"/>
    <w:rsid w:val="00035879"/>
    <w:rsid w:val="000527F8"/>
    <w:rsid w:val="00057C3E"/>
    <w:rsid w:val="00060C15"/>
    <w:rsid w:val="00062D89"/>
    <w:rsid w:val="0007036C"/>
    <w:rsid w:val="0007478E"/>
    <w:rsid w:val="000A2720"/>
    <w:rsid w:val="000A5E77"/>
    <w:rsid w:val="000A7679"/>
    <w:rsid w:val="000C53A5"/>
    <w:rsid w:val="000D5417"/>
    <w:rsid w:val="000E172E"/>
    <w:rsid w:val="000E7A78"/>
    <w:rsid w:val="000F12BA"/>
    <w:rsid w:val="000F4398"/>
    <w:rsid w:val="000F5754"/>
    <w:rsid w:val="001026DA"/>
    <w:rsid w:val="00110599"/>
    <w:rsid w:val="00114CB5"/>
    <w:rsid w:val="00124024"/>
    <w:rsid w:val="00135633"/>
    <w:rsid w:val="001412FE"/>
    <w:rsid w:val="00144AD7"/>
    <w:rsid w:val="00161D36"/>
    <w:rsid w:val="00170428"/>
    <w:rsid w:val="00172666"/>
    <w:rsid w:val="001813BF"/>
    <w:rsid w:val="001A4364"/>
    <w:rsid w:val="001A55E9"/>
    <w:rsid w:val="001B3DE0"/>
    <w:rsid w:val="001B77B9"/>
    <w:rsid w:val="001C0AB5"/>
    <w:rsid w:val="001D71AE"/>
    <w:rsid w:val="001F1EF8"/>
    <w:rsid w:val="001F5E3A"/>
    <w:rsid w:val="0020284B"/>
    <w:rsid w:val="00217925"/>
    <w:rsid w:val="002215B9"/>
    <w:rsid w:val="0024783D"/>
    <w:rsid w:val="002663A6"/>
    <w:rsid w:val="00266426"/>
    <w:rsid w:val="00293BB8"/>
    <w:rsid w:val="002A0C05"/>
    <w:rsid w:val="002C5A3C"/>
    <w:rsid w:val="002C7EC1"/>
    <w:rsid w:val="002D053A"/>
    <w:rsid w:val="002E6163"/>
    <w:rsid w:val="002F123C"/>
    <w:rsid w:val="002F665B"/>
    <w:rsid w:val="003033DE"/>
    <w:rsid w:val="00305CC0"/>
    <w:rsid w:val="00306ECA"/>
    <w:rsid w:val="0031083D"/>
    <w:rsid w:val="00321DB6"/>
    <w:rsid w:val="0032575D"/>
    <w:rsid w:val="0032756F"/>
    <w:rsid w:val="00332B9C"/>
    <w:rsid w:val="00342A3C"/>
    <w:rsid w:val="003460B4"/>
    <w:rsid w:val="00350FA6"/>
    <w:rsid w:val="00352484"/>
    <w:rsid w:val="00355177"/>
    <w:rsid w:val="00361FE9"/>
    <w:rsid w:val="0036304F"/>
    <w:rsid w:val="003848FA"/>
    <w:rsid w:val="003E37AB"/>
    <w:rsid w:val="003E3850"/>
    <w:rsid w:val="003F0CF4"/>
    <w:rsid w:val="00405467"/>
    <w:rsid w:val="0041023D"/>
    <w:rsid w:val="0041297E"/>
    <w:rsid w:val="00422BA0"/>
    <w:rsid w:val="00424AF9"/>
    <w:rsid w:val="00445BF3"/>
    <w:rsid w:val="004524AB"/>
    <w:rsid w:val="00466509"/>
    <w:rsid w:val="00487B08"/>
    <w:rsid w:val="004A2B17"/>
    <w:rsid w:val="004B24DD"/>
    <w:rsid w:val="004B5958"/>
    <w:rsid w:val="004B7155"/>
    <w:rsid w:val="004D5E0B"/>
    <w:rsid w:val="004E146B"/>
    <w:rsid w:val="004E2C8C"/>
    <w:rsid w:val="00500A67"/>
    <w:rsid w:val="00503502"/>
    <w:rsid w:val="00512E09"/>
    <w:rsid w:val="00513D36"/>
    <w:rsid w:val="0052675C"/>
    <w:rsid w:val="0053361A"/>
    <w:rsid w:val="00534736"/>
    <w:rsid w:val="00546B44"/>
    <w:rsid w:val="00553C1E"/>
    <w:rsid w:val="00556170"/>
    <w:rsid w:val="0056082F"/>
    <w:rsid w:val="00563F58"/>
    <w:rsid w:val="00564B9D"/>
    <w:rsid w:val="00587739"/>
    <w:rsid w:val="005916E7"/>
    <w:rsid w:val="005C4A2C"/>
    <w:rsid w:val="005F0FB9"/>
    <w:rsid w:val="005F2713"/>
    <w:rsid w:val="00603AB3"/>
    <w:rsid w:val="0060467C"/>
    <w:rsid w:val="0061743A"/>
    <w:rsid w:val="00622B51"/>
    <w:rsid w:val="00625ECE"/>
    <w:rsid w:val="00627C46"/>
    <w:rsid w:val="006566EF"/>
    <w:rsid w:val="006675B6"/>
    <w:rsid w:val="006811E6"/>
    <w:rsid w:val="00682500"/>
    <w:rsid w:val="00682CEF"/>
    <w:rsid w:val="006861D0"/>
    <w:rsid w:val="006A380F"/>
    <w:rsid w:val="006B5D7E"/>
    <w:rsid w:val="006C4C64"/>
    <w:rsid w:val="006D6639"/>
    <w:rsid w:val="006F7499"/>
    <w:rsid w:val="00700635"/>
    <w:rsid w:val="0070503C"/>
    <w:rsid w:val="00716616"/>
    <w:rsid w:val="0072571E"/>
    <w:rsid w:val="007300EE"/>
    <w:rsid w:val="007325D2"/>
    <w:rsid w:val="00736526"/>
    <w:rsid w:val="00766301"/>
    <w:rsid w:val="007727C4"/>
    <w:rsid w:val="0078633D"/>
    <w:rsid w:val="00796DFE"/>
    <w:rsid w:val="007A2DEC"/>
    <w:rsid w:val="007C61A7"/>
    <w:rsid w:val="007F2DCD"/>
    <w:rsid w:val="007F4EFE"/>
    <w:rsid w:val="007F5789"/>
    <w:rsid w:val="00800DF0"/>
    <w:rsid w:val="00810B1C"/>
    <w:rsid w:val="008112AC"/>
    <w:rsid w:val="008233CC"/>
    <w:rsid w:val="00834567"/>
    <w:rsid w:val="008403CA"/>
    <w:rsid w:val="00854EF5"/>
    <w:rsid w:val="00866AF2"/>
    <w:rsid w:val="00881A34"/>
    <w:rsid w:val="008B214F"/>
    <w:rsid w:val="008B5A23"/>
    <w:rsid w:val="008B5BE6"/>
    <w:rsid w:val="008B7C0B"/>
    <w:rsid w:val="008D018F"/>
    <w:rsid w:val="008E0207"/>
    <w:rsid w:val="00904EDF"/>
    <w:rsid w:val="0090720F"/>
    <w:rsid w:val="009103F8"/>
    <w:rsid w:val="009145C0"/>
    <w:rsid w:val="00916849"/>
    <w:rsid w:val="009217C6"/>
    <w:rsid w:val="00961CC1"/>
    <w:rsid w:val="00966802"/>
    <w:rsid w:val="0097241C"/>
    <w:rsid w:val="00976EEA"/>
    <w:rsid w:val="00982A4C"/>
    <w:rsid w:val="009B6060"/>
    <w:rsid w:val="009E04D3"/>
    <w:rsid w:val="009E33E1"/>
    <w:rsid w:val="009E7C7C"/>
    <w:rsid w:val="00A11E74"/>
    <w:rsid w:val="00A25AB6"/>
    <w:rsid w:val="00A5303C"/>
    <w:rsid w:val="00A60530"/>
    <w:rsid w:val="00A62F7E"/>
    <w:rsid w:val="00A67D6A"/>
    <w:rsid w:val="00A71F3A"/>
    <w:rsid w:val="00A87184"/>
    <w:rsid w:val="00A97832"/>
    <w:rsid w:val="00AA12CA"/>
    <w:rsid w:val="00AD3E8B"/>
    <w:rsid w:val="00AE2F9D"/>
    <w:rsid w:val="00AF28E1"/>
    <w:rsid w:val="00AF614C"/>
    <w:rsid w:val="00B0290C"/>
    <w:rsid w:val="00B10C0F"/>
    <w:rsid w:val="00B25808"/>
    <w:rsid w:val="00B27EA4"/>
    <w:rsid w:val="00B46D6F"/>
    <w:rsid w:val="00B50C84"/>
    <w:rsid w:val="00B5266D"/>
    <w:rsid w:val="00B53DF8"/>
    <w:rsid w:val="00B54CDC"/>
    <w:rsid w:val="00B70B4B"/>
    <w:rsid w:val="00B75BA1"/>
    <w:rsid w:val="00B83354"/>
    <w:rsid w:val="00B952D0"/>
    <w:rsid w:val="00BA0C47"/>
    <w:rsid w:val="00BA1A2D"/>
    <w:rsid w:val="00BA46B0"/>
    <w:rsid w:val="00BB324D"/>
    <w:rsid w:val="00BB7DE3"/>
    <w:rsid w:val="00BD474E"/>
    <w:rsid w:val="00BD6C3D"/>
    <w:rsid w:val="00BE42A6"/>
    <w:rsid w:val="00BE653F"/>
    <w:rsid w:val="00BE79BD"/>
    <w:rsid w:val="00BF4DAA"/>
    <w:rsid w:val="00C0078A"/>
    <w:rsid w:val="00C33467"/>
    <w:rsid w:val="00C33F29"/>
    <w:rsid w:val="00C76E7B"/>
    <w:rsid w:val="00C86999"/>
    <w:rsid w:val="00CC4A63"/>
    <w:rsid w:val="00CD49C5"/>
    <w:rsid w:val="00CD4CA5"/>
    <w:rsid w:val="00CE4268"/>
    <w:rsid w:val="00CE6F33"/>
    <w:rsid w:val="00CE71DF"/>
    <w:rsid w:val="00CF50AE"/>
    <w:rsid w:val="00D10D4E"/>
    <w:rsid w:val="00D17856"/>
    <w:rsid w:val="00D21D26"/>
    <w:rsid w:val="00D304E3"/>
    <w:rsid w:val="00D37108"/>
    <w:rsid w:val="00D51139"/>
    <w:rsid w:val="00D62712"/>
    <w:rsid w:val="00DB093A"/>
    <w:rsid w:val="00DD6481"/>
    <w:rsid w:val="00DF239E"/>
    <w:rsid w:val="00E11646"/>
    <w:rsid w:val="00E1746C"/>
    <w:rsid w:val="00E2788A"/>
    <w:rsid w:val="00E42EC6"/>
    <w:rsid w:val="00E5745B"/>
    <w:rsid w:val="00E67285"/>
    <w:rsid w:val="00E736C0"/>
    <w:rsid w:val="00E84D59"/>
    <w:rsid w:val="00EA75E8"/>
    <w:rsid w:val="00EB35AE"/>
    <w:rsid w:val="00EB61DE"/>
    <w:rsid w:val="00EC2973"/>
    <w:rsid w:val="00ED633D"/>
    <w:rsid w:val="00EE3635"/>
    <w:rsid w:val="00EE6F8F"/>
    <w:rsid w:val="00EF2D5A"/>
    <w:rsid w:val="00F15360"/>
    <w:rsid w:val="00F32BA9"/>
    <w:rsid w:val="00F3395C"/>
    <w:rsid w:val="00F40903"/>
    <w:rsid w:val="00F428C6"/>
    <w:rsid w:val="00F4447E"/>
    <w:rsid w:val="00F557C1"/>
    <w:rsid w:val="00F6556B"/>
    <w:rsid w:val="00F836C6"/>
    <w:rsid w:val="00F84EE7"/>
    <w:rsid w:val="00F86212"/>
    <w:rsid w:val="00FA0976"/>
    <w:rsid w:val="00FC03F6"/>
    <w:rsid w:val="00FE22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BB6A85-6279-40B1-9C32-59F60A71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32"/>
        <w:szCs w:val="3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44"/>
    <w:pPr>
      <w:widowControl w:val="0"/>
    </w:pPr>
    <w:rPr>
      <w:lang w:val="en-GB"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A2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1A2D"/>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342A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2A3C"/>
    <w:rPr>
      <w:sz w:val="20"/>
      <w:szCs w:val="20"/>
      <w:lang w:val="en-GB" w:eastAsia="zh-HK"/>
    </w:rPr>
  </w:style>
  <w:style w:type="paragraph" w:styleId="Footer">
    <w:name w:val="footer"/>
    <w:basedOn w:val="Normal"/>
    <w:link w:val="FooterChar1"/>
    <w:uiPriority w:val="99"/>
    <w:unhideWhenUsed/>
    <w:rsid w:val="00342A3C"/>
    <w:pPr>
      <w:tabs>
        <w:tab w:val="center" w:pos="4153"/>
        <w:tab w:val="right" w:pos="8306"/>
      </w:tabs>
      <w:snapToGrid w:val="0"/>
    </w:pPr>
    <w:rPr>
      <w:sz w:val="20"/>
      <w:szCs w:val="20"/>
    </w:rPr>
  </w:style>
  <w:style w:type="character" w:customStyle="1" w:styleId="FooterChar1">
    <w:name w:val="Footer Char1"/>
    <w:basedOn w:val="DefaultParagraphFont"/>
    <w:link w:val="Footer"/>
    <w:uiPriority w:val="99"/>
    <w:rsid w:val="00342A3C"/>
    <w:rPr>
      <w:sz w:val="20"/>
      <w:szCs w:val="20"/>
      <w:lang w:val="en-GB" w:eastAsia="zh-HK"/>
    </w:rPr>
  </w:style>
  <w:style w:type="paragraph" w:styleId="ListParagraph">
    <w:name w:val="List Paragraph"/>
    <w:basedOn w:val="Normal"/>
    <w:uiPriority w:val="34"/>
    <w:qFormat/>
    <w:rsid w:val="001A4364"/>
    <w:pPr>
      <w:ind w:leftChars="200" w:left="480"/>
    </w:pPr>
  </w:style>
  <w:style w:type="paragraph" w:customStyle="1" w:styleId="b02400-100Paralevel1e">
    <w:name w:val="b02400-100 Para level 1@e"/>
    <w:basedOn w:val="Normal"/>
    <w:rsid w:val="009B6060"/>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szCs w:val="22"/>
      <w:lang w:eastAsia="zh-TW"/>
    </w:rPr>
  </w:style>
  <w:style w:type="paragraph" w:styleId="FootnoteText">
    <w:name w:val="footnote text"/>
    <w:basedOn w:val="Normal"/>
    <w:link w:val="FootnoteTextChar"/>
    <w:unhideWhenUsed/>
    <w:rsid w:val="000D5417"/>
    <w:pPr>
      <w:snapToGrid w:val="0"/>
    </w:pPr>
    <w:rPr>
      <w:sz w:val="20"/>
      <w:szCs w:val="20"/>
    </w:rPr>
  </w:style>
  <w:style w:type="character" w:customStyle="1" w:styleId="FootnoteTextChar">
    <w:name w:val="Footnote Text Char"/>
    <w:basedOn w:val="DefaultParagraphFont"/>
    <w:link w:val="FootnoteText"/>
    <w:rsid w:val="000D5417"/>
    <w:rPr>
      <w:sz w:val="20"/>
      <w:szCs w:val="20"/>
      <w:lang w:val="en-GB" w:eastAsia="zh-HK"/>
    </w:rPr>
  </w:style>
  <w:style w:type="character" w:styleId="FootnoteReference">
    <w:name w:val="footnote reference"/>
    <w:basedOn w:val="DefaultParagraphFont"/>
    <w:semiHidden/>
    <w:unhideWhenUsed/>
    <w:rsid w:val="000D5417"/>
    <w:rPr>
      <w:vertAlign w:val="superscript"/>
    </w:rPr>
  </w:style>
  <w:style w:type="character" w:customStyle="1" w:styleId="FooterChar">
    <w:name w:val="Footer Char"/>
    <w:basedOn w:val="DefaultParagraphFont"/>
    <w:uiPriority w:val="99"/>
    <w:rsid w:val="00487B08"/>
  </w:style>
  <w:style w:type="character" w:styleId="Hyperlink">
    <w:name w:val="Hyperlink"/>
    <w:unhideWhenUsed/>
    <w:rsid w:val="00E2788A"/>
    <w:rPr>
      <w:color w:val="0000FF"/>
      <w:u w:val="single"/>
    </w:rPr>
  </w:style>
  <w:style w:type="character" w:styleId="PageNumber">
    <w:name w:val="page number"/>
    <w:basedOn w:val="DefaultParagraphFont"/>
    <w:rsid w:val="009E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34374">
      <w:bodyDiv w:val="1"/>
      <w:marLeft w:val="0"/>
      <w:marRight w:val="0"/>
      <w:marTop w:val="0"/>
      <w:marBottom w:val="0"/>
      <w:divBdr>
        <w:top w:val="none" w:sz="0" w:space="0" w:color="auto"/>
        <w:left w:val="none" w:sz="0" w:space="0" w:color="auto"/>
        <w:bottom w:val="none" w:sz="0" w:space="0" w:color="auto"/>
        <w:right w:val="none" w:sz="0" w:space="0" w:color="auto"/>
      </w:divBdr>
      <w:divsChild>
        <w:div w:id="814568277">
          <w:marLeft w:val="0"/>
          <w:marRight w:val="0"/>
          <w:marTop w:val="0"/>
          <w:marBottom w:val="0"/>
          <w:divBdr>
            <w:top w:val="none" w:sz="0" w:space="0" w:color="auto"/>
            <w:left w:val="none" w:sz="0" w:space="0" w:color="auto"/>
            <w:bottom w:val="none" w:sz="0" w:space="0" w:color="auto"/>
            <w:right w:val="none" w:sz="0" w:space="0" w:color="auto"/>
          </w:divBdr>
        </w:div>
        <w:div w:id="171335265">
          <w:marLeft w:val="0"/>
          <w:marRight w:val="0"/>
          <w:marTop w:val="0"/>
          <w:marBottom w:val="0"/>
          <w:divBdr>
            <w:top w:val="none" w:sz="0" w:space="0" w:color="auto"/>
            <w:left w:val="none" w:sz="0" w:space="0" w:color="auto"/>
            <w:bottom w:val="none" w:sz="0" w:space="0" w:color="auto"/>
            <w:right w:val="none" w:sz="0" w:space="0" w:color="auto"/>
          </w:divBdr>
        </w:div>
        <w:div w:id="1247301623">
          <w:marLeft w:val="0"/>
          <w:marRight w:val="0"/>
          <w:marTop w:val="0"/>
          <w:marBottom w:val="0"/>
          <w:divBdr>
            <w:top w:val="none" w:sz="0" w:space="0" w:color="auto"/>
            <w:left w:val="none" w:sz="0" w:space="0" w:color="auto"/>
            <w:bottom w:val="none" w:sz="0" w:space="0" w:color="auto"/>
            <w:right w:val="none" w:sz="0" w:space="0" w:color="auto"/>
          </w:divBdr>
        </w:div>
        <w:div w:id="1453523044">
          <w:marLeft w:val="0"/>
          <w:marRight w:val="0"/>
          <w:marTop w:val="0"/>
          <w:marBottom w:val="0"/>
          <w:divBdr>
            <w:top w:val="none" w:sz="0" w:space="0" w:color="auto"/>
            <w:left w:val="none" w:sz="0" w:space="0" w:color="auto"/>
            <w:bottom w:val="none" w:sz="0" w:space="0" w:color="auto"/>
            <w:right w:val="none" w:sz="0" w:space="0" w:color="auto"/>
          </w:divBdr>
        </w:div>
        <w:div w:id="125583506">
          <w:marLeft w:val="0"/>
          <w:marRight w:val="0"/>
          <w:marTop w:val="0"/>
          <w:marBottom w:val="0"/>
          <w:divBdr>
            <w:top w:val="none" w:sz="0" w:space="0" w:color="auto"/>
            <w:left w:val="none" w:sz="0" w:space="0" w:color="auto"/>
            <w:bottom w:val="none" w:sz="0" w:space="0" w:color="auto"/>
            <w:right w:val="none" w:sz="0" w:space="0" w:color="auto"/>
          </w:divBdr>
        </w:div>
      </w:divsChild>
    </w:div>
    <w:div w:id="1217156013">
      <w:bodyDiv w:val="1"/>
      <w:marLeft w:val="0"/>
      <w:marRight w:val="0"/>
      <w:marTop w:val="0"/>
      <w:marBottom w:val="0"/>
      <w:divBdr>
        <w:top w:val="none" w:sz="0" w:space="0" w:color="auto"/>
        <w:left w:val="none" w:sz="0" w:space="0" w:color="auto"/>
        <w:bottom w:val="none" w:sz="0" w:space="0" w:color="auto"/>
        <w:right w:val="none" w:sz="0" w:space="0" w:color="auto"/>
      </w:divBdr>
    </w:div>
    <w:div w:id="1616403356">
      <w:bodyDiv w:val="1"/>
      <w:marLeft w:val="0"/>
      <w:marRight w:val="0"/>
      <w:marTop w:val="0"/>
      <w:marBottom w:val="0"/>
      <w:divBdr>
        <w:top w:val="none" w:sz="0" w:space="0" w:color="auto"/>
        <w:left w:val="none" w:sz="0" w:space="0" w:color="auto"/>
        <w:bottom w:val="none" w:sz="0" w:space="0" w:color="auto"/>
        <w:right w:val="none" w:sz="0" w:space="0" w:color="auto"/>
      </w:divBdr>
    </w:div>
    <w:div w:id="18064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DB3C5-436F-4139-B761-09961E16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the Commissioner of Insurance</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Chan</dc:creator>
  <cp:lastModifiedBy>Chloe Cheung</cp:lastModifiedBy>
  <cp:revision>11</cp:revision>
  <cp:lastPrinted>2017-06-07T07:42:00Z</cp:lastPrinted>
  <dcterms:created xsi:type="dcterms:W3CDTF">2017-06-14T02:09:00Z</dcterms:created>
  <dcterms:modified xsi:type="dcterms:W3CDTF">2017-12-19T02:49:00Z</dcterms:modified>
</cp:coreProperties>
</file>